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8" w:rsidRDefault="00EA3D68" w:rsidP="000D0C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A3D68" w:rsidRDefault="00EA3D68" w:rsidP="000D0C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E4574" w:rsidRPr="00EA3D68" w:rsidRDefault="000D0C4F" w:rsidP="000D0C4F">
      <w:pPr>
        <w:jc w:val="center"/>
        <w:rPr>
          <w:rFonts w:ascii="方正小标宋简体" w:eastAsia="方正小标宋简体" w:hAnsiTheme="majorEastAsia"/>
          <w:w w:val="90"/>
          <w:sz w:val="40"/>
          <w:szCs w:val="36"/>
        </w:rPr>
      </w:pPr>
      <w:r w:rsidRPr="00EA3D68">
        <w:rPr>
          <w:rFonts w:ascii="方正小标宋简体" w:eastAsia="方正小标宋简体" w:hAnsiTheme="majorEastAsia" w:hint="eastAsia"/>
          <w:w w:val="90"/>
          <w:sz w:val="40"/>
          <w:szCs w:val="36"/>
        </w:rPr>
        <w:t>自治区教育厅</w:t>
      </w:r>
      <w:r w:rsidR="00916319" w:rsidRPr="00EA3D68">
        <w:rPr>
          <w:rFonts w:ascii="方正小标宋简体" w:eastAsia="方正小标宋简体" w:hAnsiTheme="majorEastAsia" w:hint="eastAsia"/>
          <w:w w:val="90"/>
          <w:sz w:val="40"/>
          <w:szCs w:val="36"/>
        </w:rPr>
        <w:t>关于开展高校征兵巡回宣讲活动的通知</w:t>
      </w:r>
    </w:p>
    <w:p w:rsidR="00916319" w:rsidRPr="000D0C4F" w:rsidRDefault="00916319" w:rsidP="000D0C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16319" w:rsidRDefault="0091631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各高等学校：</w:t>
      </w:r>
    </w:p>
    <w:p w:rsidR="00916319" w:rsidRDefault="00916319" w:rsidP="0091631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为进一步激发广大适龄大学生青年献身国防、报国参军的积极性，自治区征</w:t>
      </w:r>
      <w:r w:rsidR="001176AB">
        <w:rPr>
          <w:rFonts w:ascii="仿宋_GB2312" w:eastAsia="仿宋_GB2312" w:hint="eastAsia"/>
          <w:sz w:val="32"/>
          <w:szCs w:val="32"/>
        </w:rPr>
        <w:t>兵办公室会同自治区教育厅、民政厅、人社厅等部门组成巡回宣讲组，</w:t>
      </w:r>
      <w:r>
        <w:rPr>
          <w:rFonts w:ascii="仿宋_GB2312" w:eastAsia="仿宋_GB2312" w:hint="eastAsia"/>
          <w:sz w:val="32"/>
          <w:szCs w:val="32"/>
        </w:rPr>
        <w:t>于4月份集中开展征兵宣传进高校巡回宣讲活动，现就有关事项通知如下：</w:t>
      </w:r>
    </w:p>
    <w:p w:rsidR="00916319" w:rsidRPr="00916319" w:rsidRDefault="00916319" w:rsidP="0091631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916319">
        <w:rPr>
          <w:rFonts w:ascii="黑体" w:eastAsia="黑体" w:hAnsi="黑体" w:hint="eastAsia"/>
          <w:sz w:val="32"/>
          <w:szCs w:val="32"/>
        </w:rPr>
        <w:t>宣讲内容</w:t>
      </w:r>
    </w:p>
    <w:p w:rsidR="00916319" w:rsidRPr="00916319" w:rsidRDefault="00916319" w:rsidP="00916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16319">
        <w:rPr>
          <w:rFonts w:ascii="仿宋_GB2312" w:eastAsia="仿宋_GB2312" w:hint="eastAsia"/>
          <w:sz w:val="32"/>
          <w:szCs w:val="32"/>
        </w:rPr>
        <w:t>自治区征兵办公室、自治区民政厅、人社厅、教育厅就大学生入伍有关政策法规进行宣讲解读；</w:t>
      </w:r>
    </w:p>
    <w:p w:rsidR="00916319" w:rsidRDefault="00916319" w:rsidP="00916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2.高校所在地县（市、县）征兵办公室同步在场外开展征兵宣传和政策咨询活动。</w:t>
      </w:r>
    </w:p>
    <w:p w:rsidR="00916319" w:rsidRPr="00916319" w:rsidRDefault="00916319" w:rsidP="00916319">
      <w:pPr>
        <w:ind w:left="645"/>
        <w:rPr>
          <w:rFonts w:ascii="黑体" w:eastAsia="黑体" w:hAnsi="黑体"/>
          <w:sz w:val="32"/>
          <w:szCs w:val="32"/>
        </w:rPr>
      </w:pPr>
      <w:r w:rsidRPr="00916319">
        <w:rPr>
          <w:rFonts w:ascii="黑体" w:eastAsia="黑体" w:hAnsi="黑体" w:hint="eastAsia"/>
          <w:sz w:val="32"/>
          <w:szCs w:val="32"/>
        </w:rPr>
        <w:t>二、时间地点</w:t>
      </w:r>
    </w:p>
    <w:p w:rsidR="00916319" w:rsidRDefault="00916319" w:rsidP="009163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4月6日至20日逐校进行宣讲，各高校具体时间安排见附件。</w:t>
      </w:r>
    </w:p>
    <w:p w:rsidR="00916319" w:rsidRPr="00916319" w:rsidRDefault="00916319" w:rsidP="00916319">
      <w:pPr>
        <w:ind w:left="640"/>
        <w:rPr>
          <w:rFonts w:ascii="黑体" w:eastAsia="黑体" w:hAnsi="黑体"/>
          <w:sz w:val="32"/>
          <w:szCs w:val="32"/>
        </w:rPr>
      </w:pPr>
      <w:r w:rsidRPr="00916319">
        <w:rPr>
          <w:rFonts w:ascii="黑体" w:eastAsia="黑体" w:hAnsi="黑体" w:hint="eastAsia"/>
          <w:sz w:val="32"/>
          <w:szCs w:val="32"/>
        </w:rPr>
        <w:t>三、参加人员</w:t>
      </w:r>
    </w:p>
    <w:p w:rsidR="00916319" w:rsidRDefault="00916319" w:rsidP="009536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宣讲组成员4人；各高校分管征兵工作</w:t>
      </w:r>
      <w:r w:rsidR="009536A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领导1人、师生代表原则上不少于600人；高校所在地县（市、区）人武部部长、政委。宣讲活动由各高校分管征兵工作的领导主持。</w:t>
      </w:r>
    </w:p>
    <w:p w:rsidR="00916319" w:rsidRPr="000D0C4F" w:rsidRDefault="00916319" w:rsidP="00916319">
      <w:pPr>
        <w:ind w:firstLine="645"/>
        <w:rPr>
          <w:rFonts w:ascii="黑体" w:eastAsia="黑体" w:hAnsi="黑体"/>
          <w:sz w:val="32"/>
          <w:szCs w:val="32"/>
        </w:rPr>
      </w:pPr>
      <w:r w:rsidRPr="000D0C4F">
        <w:rPr>
          <w:rFonts w:ascii="黑体" w:eastAsia="黑体" w:hAnsi="黑体" w:hint="eastAsia"/>
          <w:sz w:val="32"/>
          <w:szCs w:val="32"/>
        </w:rPr>
        <w:t>四、准备工作</w:t>
      </w:r>
    </w:p>
    <w:p w:rsidR="00916319" w:rsidRPr="000D0C4F" w:rsidRDefault="00916319" w:rsidP="00916319">
      <w:pPr>
        <w:ind w:firstLine="645"/>
        <w:rPr>
          <w:rFonts w:ascii="楷体" w:eastAsia="楷体" w:hAnsi="楷体"/>
          <w:sz w:val="32"/>
          <w:szCs w:val="32"/>
        </w:rPr>
      </w:pPr>
      <w:r w:rsidRPr="000D0C4F">
        <w:rPr>
          <w:rFonts w:ascii="楷体" w:eastAsia="楷体" w:hAnsi="楷体" w:hint="eastAsia"/>
          <w:sz w:val="32"/>
          <w:szCs w:val="32"/>
        </w:rPr>
        <w:lastRenderedPageBreak/>
        <w:t>（一）场地准备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1.宣传会场由各高校征兵办公室负责设置和保障，主席台设坐席不少于7位，音响、话筒（不少于3个）、电脑、投影等设备提前调试畅通，悬挂会标内容为：2016年自治区高校征兵政策法规巡回宣讲。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2.场外征兵宣传场地和各类展板及宣传资料由各县（市、区）人武部保障。</w:t>
      </w:r>
    </w:p>
    <w:p w:rsidR="000D0C4F" w:rsidRPr="000D0C4F" w:rsidRDefault="000D0C4F" w:rsidP="000D0C4F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0D0C4F">
        <w:rPr>
          <w:rFonts w:ascii="楷体" w:eastAsia="楷体" w:hAnsi="楷体" w:hint="eastAsia"/>
          <w:sz w:val="32"/>
          <w:szCs w:val="32"/>
        </w:rPr>
        <w:t>（二）组织协调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1.各高校指定领导或老师负责带队，组织学生代表按时入场，逐人发放由自治区征兵办公室印制的征兵宣传彩页，明确会场纪律，抓好安全管理。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2.宣讲活动结束后，各高校安排学生在场外进行现场咨询，由各县（市、区）人武部进行现场宣传和解答。</w:t>
      </w:r>
    </w:p>
    <w:p w:rsidR="000D0C4F" w:rsidRPr="000D0C4F" w:rsidRDefault="000D0C4F" w:rsidP="000D0C4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D0C4F">
        <w:rPr>
          <w:rFonts w:ascii="黑体" w:eastAsia="黑体" w:hAnsi="黑体" w:hint="eastAsia"/>
          <w:sz w:val="32"/>
          <w:szCs w:val="32"/>
        </w:rPr>
        <w:t>五、有关要求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1.各单位要按本《通知》要求，认真做好各项准备工作。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2.参加活动的各高校领导和征兵办公室人员统一着正装。</w:t>
      </w:r>
    </w:p>
    <w:p w:rsidR="000D0C4F" w:rsidRDefault="000D0C4F" w:rsidP="000D0C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附件：1.自治区高校征兵政策法规巡回宣讲组成员名单</w:t>
      </w:r>
    </w:p>
    <w:p w:rsidR="000D0C4F" w:rsidRDefault="000D0C4F" w:rsidP="000D0C4F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2.自治区高校征兵政策法规巡回宣讲活动计划表</w:t>
      </w:r>
    </w:p>
    <w:p w:rsidR="000D0C4F" w:rsidRDefault="000D0C4F" w:rsidP="000D0C4F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</w:p>
    <w:p w:rsidR="000D0C4F" w:rsidRDefault="000D0C4F" w:rsidP="000D0C4F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自治区教育厅</w:t>
      </w:r>
    </w:p>
    <w:p w:rsidR="000D0C4F" w:rsidRDefault="000D0C4F" w:rsidP="000D0C4F">
      <w:pPr>
        <w:ind w:leftChars="50" w:left="105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2016年3月31日</w:t>
      </w:r>
    </w:p>
    <w:p w:rsidR="00EA0D9A" w:rsidRDefault="00EA0D9A" w:rsidP="000D0C4F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</w:p>
    <w:p w:rsidR="003C6B9F" w:rsidRDefault="003C6B9F" w:rsidP="003C6B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3C6B9F" w:rsidRPr="003C6B9F" w:rsidRDefault="003C6B9F" w:rsidP="003C6B9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C6B9F">
        <w:rPr>
          <w:rFonts w:asciiTheme="majorEastAsia" w:eastAsiaTheme="majorEastAsia" w:hAnsiTheme="majorEastAsia" w:hint="eastAsia"/>
          <w:b/>
          <w:sz w:val="32"/>
          <w:szCs w:val="32"/>
        </w:rPr>
        <w:t>自治区高校征兵政策法规巡回宣讲组成员名单</w:t>
      </w:r>
    </w:p>
    <w:p w:rsidR="003C6B9F" w:rsidRDefault="003C6B9F" w:rsidP="003C6B9F">
      <w:pPr>
        <w:ind w:firstLine="645"/>
        <w:rPr>
          <w:rFonts w:ascii="仿宋_GB2312" w:eastAsia="仿宋_GB2312"/>
          <w:sz w:val="32"/>
          <w:szCs w:val="32"/>
        </w:rPr>
      </w:pPr>
    </w:p>
    <w:p w:rsidR="003C6B9F" w:rsidRPr="003C6B9F" w:rsidRDefault="003C6B9F" w:rsidP="003C6B9F">
      <w:pPr>
        <w:ind w:firstLine="645"/>
        <w:rPr>
          <w:rFonts w:ascii="仿宋_GB2312" w:eastAsia="仿宋_GB2312"/>
          <w:sz w:val="30"/>
          <w:szCs w:val="30"/>
        </w:rPr>
      </w:pPr>
      <w:r w:rsidRPr="003C6B9F">
        <w:rPr>
          <w:rFonts w:ascii="仿宋_GB2312" w:eastAsia="仿宋_GB2312" w:hint="eastAsia"/>
          <w:sz w:val="30"/>
          <w:szCs w:val="30"/>
        </w:rPr>
        <w:t>自治区民政厅优抚安置处干事    华静宇</w:t>
      </w:r>
      <w:bookmarkStart w:id="0" w:name="_GoBack"/>
      <w:bookmarkEnd w:id="0"/>
    </w:p>
    <w:p w:rsidR="003C6B9F" w:rsidRDefault="003C6B9F" w:rsidP="003C6B9F"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自治区</w:t>
      </w:r>
      <w:r w:rsidRPr="003C6B9F">
        <w:rPr>
          <w:rFonts w:ascii="仿宋_GB2312" w:eastAsia="仿宋_GB2312" w:hint="eastAsia"/>
          <w:sz w:val="30"/>
          <w:szCs w:val="30"/>
        </w:rPr>
        <w:t>大中专毕业生就业指导中心主任  杨青虎</w:t>
      </w:r>
    </w:p>
    <w:p w:rsidR="003C6B9F" w:rsidRDefault="003C6B9F" w:rsidP="003C6B9F"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自治区人力资源开发局科长            王世猛</w:t>
      </w:r>
    </w:p>
    <w:p w:rsidR="003C6B9F" w:rsidRPr="003C6B9F" w:rsidRDefault="003C6B9F" w:rsidP="003C6B9F"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自治区征兵办公室副处长              马洪国</w:t>
      </w:r>
    </w:p>
    <w:p w:rsidR="003C6B9F" w:rsidRPr="000D0C4F" w:rsidRDefault="003C6B9F" w:rsidP="003C6B9F">
      <w:pPr>
        <w:rPr>
          <w:rFonts w:ascii="仿宋_GB2312" w:eastAsia="仿宋_GB2312"/>
          <w:sz w:val="32"/>
          <w:szCs w:val="32"/>
        </w:rPr>
      </w:pPr>
    </w:p>
    <w:sectPr w:rsidR="003C6B9F" w:rsidRPr="000D0C4F" w:rsidSect="00EA3D6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4A" w:rsidRDefault="00C20F4A" w:rsidP="001176AB">
      <w:r>
        <w:separator/>
      </w:r>
    </w:p>
  </w:endnote>
  <w:endnote w:type="continuationSeparator" w:id="1">
    <w:p w:rsidR="00C20F4A" w:rsidRDefault="00C20F4A" w:rsidP="0011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4A" w:rsidRDefault="00C20F4A" w:rsidP="001176AB">
      <w:r>
        <w:separator/>
      </w:r>
    </w:p>
  </w:footnote>
  <w:footnote w:type="continuationSeparator" w:id="1">
    <w:p w:rsidR="00C20F4A" w:rsidRDefault="00C20F4A" w:rsidP="00117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2CE"/>
    <w:multiLevelType w:val="hybridMultilevel"/>
    <w:tmpl w:val="B1F2FE38"/>
    <w:lvl w:ilvl="0" w:tplc="86561CA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93096D"/>
    <w:multiLevelType w:val="hybridMultilevel"/>
    <w:tmpl w:val="53D81C4E"/>
    <w:lvl w:ilvl="0" w:tplc="52B2EBD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06A5525"/>
    <w:multiLevelType w:val="hybridMultilevel"/>
    <w:tmpl w:val="BB36A4B6"/>
    <w:lvl w:ilvl="0" w:tplc="1DF0FE8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89973DC"/>
    <w:multiLevelType w:val="hybridMultilevel"/>
    <w:tmpl w:val="514C5380"/>
    <w:lvl w:ilvl="0" w:tplc="9C74846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61C"/>
    <w:rsid w:val="00036F56"/>
    <w:rsid w:val="000D0C4F"/>
    <w:rsid w:val="001176AB"/>
    <w:rsid w:val="001E061C"/>
    <w:rsid w:val="002F289D"/>
    <w:rsid w:val="003C6B9F"/>
    <w:rsid w:val="00437C99"/>
    <w:rsid w:val="00916319"/>
    <w:rsid w:val="009536A7"/>
    <w:rsid w:val="0096195D"/>
    <w:rsid w:val="00BE4574"/>
    <w:rsid w:val="00C20F4A"/>
    <w:rsid w:val="00EA0D9A"/>
    <w:rsid w:val="00EA3D68"/>
    <w:rsid w:val="00FF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6A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C6B9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C6B9F"/>
  </w:style>
  <w:style w:type="paragraph" w:styleId="a7">
    <w:name w:val="Balloon Text"/>
    <w:basedOn w:val="a"/>
    <w:link w:val="Char2"/>
    <w:uiPriority w:val="99"/>
    <w:semiHidden/>
    <w:unhideWhenUsed/>
    <w:rsid w:val="00EA0D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0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6A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C6B9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C6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781</Characters>
  <Application>Microsoft Office Word</Application>
  <DocSecurity>0</DocSecurity>
  <Lines>6</Lines>
  <Paragraphs>1</Paragraphs>
  <ScaleCrop>false</ScaleCrop>
  <Company>P R C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9</cp:revision>
  <cp:lastPrinted>2016-04-06T01:48:00Z</cp:lastPrinted>
  <dcterms:created xsi:type="dcterms:W3CDTF">2016-03-31T08:34:00Z</dcterms:created>
  <dcterms:modified xsi:type="dcterms:W3CDTF">2016-04-06T01:50:00Z</dcterms:modified>
</cp:coreProperties>
</file>