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6A5C2" w14:textId="386CAB8C" w:rsidR="00243587" w:rsidRDefault="001F2717" w:rsidP="004B0C0E">
      <w:pPr>
        <w:tabs>
          <w:tab w:val="left" w:pos="8865"/>
        </w:tabs>
        <w:spacing w:beforeLines="100" w:before="312" w:line="42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28"/>
          <w:szCs w:val="28"/>
        </w:rPr>
        <w:t xml:space="preserve"> </w:t>
      </w:r>
      <w:r w:rsidR="003B0128">
        <w:rPr>
          <w:rFonts w:hint="eastAsia"/>
          <w:sz w:val="28"/>
          <w:szCs w:val="28"/>
        </w:rPr>
        <w:t xml:space="preserve"> </w:t>
      </w:r>
      <w:r w:rsidR="003B0128">
        <w:rPr>
          <w:rFonts w:ascii="微软雅黑" w:eastAsia="微软雅黑" w:hAnsi="微软雅黑" w:hint="eastAsia"/>
          <w:b/>
          <w:sz w:val="28"/>
          <w:szCs w:val="28"/>
        </w:rPr>
        <w:t>江苏恒瑞医药股份有限公司（</w:t>
      </w:r>
      <w:r w:rsidR="00327933">
        <w:rPr>
          <w:rFonts w:ascii="微软雅黑" w:eastAsia="微软雅黑" w:hAnsi="微软雅黑" w:hint="eastAsia"/>
          <w:b/>
          <w:sz w:val="28"/>
          <w:szCs w:val="28"/>
        </w:rPr>
        <w:t>科信</w:t>
      </w:r>
      <w:r w:rsidR="003B0128">
        <w:rPr>
          <w:rFonts w:ascii="微软雅黑" w:eastAsia="微软雅黑" w:hAnsi="微软雅黑" w:hint="eastAsia"/>
          <w:b/>
          <w:sz w:val="28"/>
          <w:szCs w:val="28"/>
        </w:rPr>
        <w:t>销售）</w:t>
      </w:r>
    </w:p>
    <w:p w14:paraId="1771FE23" w14:textId="77777777" w:rsidR="00243587" w:rsidRPr="006A380D" w:rsidRDefault="001F2717" w:rsidP="004B0C0E">
      <w:pPr>
        <w:tabs>
          <w:tab w:val="left" w:pos="8865"/>
        </w:tabs>
        <w:spacing w:beforeLines="50" w:before="156" w:line="420" w:lineRule="exact"/>
        <w:ind w:firstLineChars="1650" w:firstLine="3960"/>
        <w:rPr>
          <w:rFonts w:ascii="方正舒体" w:eastAsia="方正舒体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24"/>
          <w:szCs w:val="24"/>
        </w:rPr>
        <w:t>——</w:t>
      </w:r>
      <w:r w:rsidR="003B0128">
        <w:rPr>
          <w:rFonts w:ascii="方正舒体" w:eastAsia="方正舒体" w:hAnsi="微软雅黑" w:hint="eastAsia"/>
          <w:sz w:val="36"/>
          <w:szCs w:val="36"/>
        </w:rPr>
        <w:t>恒心致远  瑞颐人生</w:t>
      </w:r>
    </w:p>
    <w:p w14:paraId="0B2F4575" w14:textId="77777777" w:rsidR="00243587" w:rsidRDefault="00243587"/>
    <w:p w14:paraId="2F884A95" w14:textId="49BCCA33" w:rsidR="007C05B4" w:rsidRDefault="007C05B4" w:rsidP="007C05B4">
      <w:pPr>
        <w:spacing w:line="360" w:lineRule="auto"/>
        <w:ind w:firstLineChars="200" w:firstLine="422"/>
        <w:rPr>
          <w:rFonts w:ascii="宋体" w:hAnsi="宋体"/>
        </w:rPr>
      </w:pPr>
      <w:r w:rsidRPr="006B376C">
        <w:rPr>
          <w:rFonts w:ascii="宋体" w:hAnsi="宋体" w:hint="eastAsia"/>
          <w:b/>
        </w:rPr>
        <w:t>江苏恒瑞医药股份有限公司</w:t>
      </w:r>
      <w:r w:rsidRPr="006B376C">
        <w:rPr>
          <w:rFonts w:ascii="宋体" w:hAnsi="宋体"/>
        </w:rPr>
        <w:t>始建于1970年，2000年在上海证券交易所上市，股票代码600276，是</w:t>
      </w:r>
      <w:r>
        <w:rPr>
          <w:rFonts w:ascii="宋体" w:hAnsi="宋体" w:hint="eastAsia"/>
        </w:rPr>
        <w:t>中国</w:t>
      </w:r>
      <w:r w:rsidRPr="006B376C">
        <w:rPr>
          <w:rFonts w:ascii="宋体" w:hAnsi="宋体"/>
        </w:rPr>
        <w:t>最大的抗肿瘤</w:t>
      </w:r>
      <w:r>
        <w:rPr>
          <w:rFonts w:ascii="宋体" w:hAnsi="宋体"/>
        </w:rPr>
        <w:t>药和手术用药的研究和生产基地，国内最具创新能力的大型制药企业</w:t>
      </w:r>
      <w:r>
        <w:rPr>
          <w:rFonts w:ascii="宋体" w:hAnsi="宋体" w:hint="eastAsia"/>
        </w:rPr>
        <w:t>，</w:t>
      </w:r>
      <w:r w:rsidR="001F4D55">
        <w:rPr>
          <w:rFonts w:ascii="宋体" w:hAnsi="宋体"/>
        </w:rPr>
        <w:t>国内首家</w:t>
      </w:r>
      <w:r>
        <w:rPr>
          <w:rFonts w:ascii="宋体" w:hAnsi="宋体" w:hint="eastAsia"/>
        </w:rPr>
        <w:t>医药股A股市值</w:t>
      </w:r>
      <w:r w:rsidR="001F4D55">
        <w:rPr>
          <w:rFonts w:ascii="宋体" w:hAnsi="宋体"/>
        </w:rPr>
        <w:t>突破1000</w:t>
      </w:r>
      <w:r w:rsidR="001F4D55">
        <w:rPr>
          <w:rFonts w:ascii="宋体" w:hAnsi="宋体" w:hint="eastAsia"/>
        </w:rPr>
        <w:t>亿</w:t>
      </w:r>
      <w:r w:rsidR="001F4D55">
        <w:rPr>
          <w:rFonts w:ascii="宋体" w:hAnsi="宋体"/>
        </w:rPr>
        <w:t>元</w:t>
      </w:r>
      <w:r w:rsidR="001F4D55">
        <w:rPr>
          <w:rFonts w:ascii="宋体" w:hAnsi="宋体" w:hint="eastAsia"/>
        </w:rPr>
        <w:t>药企</w:t>
      </w:r>
      <w:r w:rsidRPr="006B376C">
        <w:rPr>
          <w:rFonts w:ascii="宋体" w:hAnsi="宋体"/>
        </w:rPr>
        <w:t>。</w:t>
      </w:r>
    </w:p>
    <w:p w14:paraId="1AA20EFF" w14:textId="5C5BD912" w:rsidR="007C05B4" w:rsidRDefault="007C05B4" w:rsidP="007C05B4">
      <w:pPr>
        <w:spacing w:line="360" w:lineRule="auto"/>
        <w:ind w:firstLineChars="200" w:firstLine="422"/>
        <w:rPr>
          <w:rFonts w:ascii="宋体" w:hAnsi="宋体"/>
        </w:rPr>
      </w:pPr>
      <w:r w:rsidRPr="006B376C">
        <w:rPr>
          <w:rFonts w:ascii="宋体" w:hAnsi="宋体" w:hint="eastAsia"/>
          <w:b/>
        </w:rPr>
        <w:t>江苏科信医药销售有限公司</w:t>
      </w:r>
      <w:r>
        <w:rPr>
          <w:rFonts w:ascii="宋体" w:hAnsi="宋体" w:hint="eastAsia"/>
        </w:rPr>
        <w:t>隶属于江苏</w:t>
      </w:r>
      <w:r w:rsidRPr="006B376C">
        <w:rPr>
          <w:rFonts w:ascii="宋体" w:hAnsi="宋体" w:hint="eastAsia"/>
        </w:rPr>
        <w:t>恒瑞医药</w:t>
      </w:r>
      <w:r>
        <w:rPr>
          <w:rFonts w:ascii="宋体" w:hAnsi="宋体" w:hint="eastAsia"/>
        </w:rPr>
        <w:t>股份有限公司，</w:t>
      </w:r>
      <w:r w:rsidR="00BC01E6" w:rsidRPr="00BC01E6">
        <w:rPr>
          <w:rFonts w:ascii="宋体" w:hAnsi="宋体" w:hint="eastAsia"/>
          <w:b/>
        </w:rPr>
        <w:t>2014年“江苏恒瑞医药销售有限公司”更名为“江苏科信医药销售有限公司</w:t>
      </w:r>
      <w:r w:rsidR="006459E9">
        <w:rPr>
          <w:rFonts w:ascii="宋体" w:hAnsi="宋体" w:hint="eastAsia"/>
          <w:b/>
        </w:rPr>
        <w:t>”。</w:t>
      </w:r>
      <w:r>
        <w:rPr>
          <w:rFonts w:ascii="宋体" w:hAnsi="宋体" w:hint="eastAsia"/>
        </w:rPr>
        <w:t>科信医药前身为恒瑞医药的新药销售科，至今发展壮大为通过国家GSP专业化认证的药品经营企业，</w:t>
      </w:r>
      <w:proofErr w:type="gramStart"/>
      <w:r>
        <w:rPr>
          <w:rFonts w:ascii="宋体" w:hAnsi="宋体" w:hint="eastAsia"/>
        </w:rPr>
        <w:t>承担着恒瑞</w:t>
      </w:r>
      <w:proofErr w:type="gramEnd"/>
      <w:r>
        <w:rPr>
          <w:rFonts w:ascii="宋体" w:hAnsi="宋体" w:hint="eastAsia"/>
        </w:rPr>
        <w:t>医药的产品销售和市场推广的职能，是我国抗肿瘤药及造影剂产品的市场领跑者。</w:t>
      </w:r>
    </w:p>
    <w:p w14:paraId="56261072" w14:textId="77777777" w:rsidR="007C05B4" w:rsidRDefault="007C05B4" w:rsidP="007C05B4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科信医药建立了遍布全国的销售网络和专业化的营销团队，目前在职员工3600余人，在全国设立了300多个办事处；主要销售的品种有抗肿瘤药、</w:t>
      </w:r>
      <w:r>
        <w:rPr>
          <w:rFonts w:ascii="宋体" w:hAnsi="宋体"/>
        </w:rPr>
        <w:t>手术用药、</w:t>
      </w:r>
      <w:r>
        <w:rPr>
          <w:rFonts w:ascii="宋体" w:hAnsi="宋体" w:hint="eastAsia"/>
        </w:rPr>
        <w:t>造影剂、大输液、</w:t>
      </w:r>
      <w:r>
        <w:rPr>
          <w:rFonts w:ascii="宋体" w:hAnsi="宋体"/>
        </w:rPr>
        <w:t>心血管药</w:t>
      </w:r>
      <w:r>
        <w:rPr>
          <w:rFonts w:ascii="宋体" w:hAnsi="宋体" w:hint="eastAsia"/>
        </w:rPr>
        <w:t>、抗感染药物、内分泌药等80多个品种200多个规格。</w:t>
      </w:r>
    </w:p>
    <w:p w14:paraId="0D51CE04" w14:textId="77777777" w:rsidR="00243587" w:rsidRDefault="001F2717" w:rsidP="00903086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公司优势：</w:t>
      </w:r>
    </w:p>
    <w:p w14:paraId="165938D0" w14:textId="77777777" w:rsidR="00243587" w:rsidRDefault="001F2717" w:rsidP="00903086">
      <w:pPr>
        <w:spacing w:line="480" w:lineRule="auto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>1、科研优势：</w:t>
      </w:r>
      <w:r>
        <w:rPr>
          <w:rFonts w:ascii="宋体" w:hAnsi="宋体" w:hint="eastAsia"/>
        </w:rPr>
        <w:t>所销产品生产企业恒瑞医药是</w:t>
      </w:r>
      <w:r>
        <w:rPr>
          <w:rFonts w:ascii="宋体" w:hAnsi="宋体"/>
        </w:rPr>
        <w:t>国家863计划成果产业化基地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国家“重大新药创制”专项创新药孵化器基地，是“中国抗肿瘤药物技术创新产学研联盟”的牵头单位</w:t>
      </w:r>
      <w:r>
        <w:rPr>
          <w:rFonts w:ascii="宋体" w:hAnsi="宋体" w:hint="eastAsia"/>
        </w:rPr>
        <w:t>，连续三年中国最具创新力制药企业排名第一；目前已有2个国家1.1类新药上市销售，另有多个创新药处于不同的研究阶段。</w:t>
      </w:r>
    </w:p>
    <w:p w14:paraId="77E5305E" w14:textId="77777777" w:rsidR="00243587" w:rsidRDefault="001F2717" w:rsidP="00903086">
      <w:pPr>
        <w:spacing w:line="480" w:lineRule="auto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>2、质量优势：</w:t>
      </w:r>
      <w:r>
        <w:rPr>
          <w:rFonts w:ascii="宋体" w:hAnsi="宋体" w:hint="eastAsia"/>
        </w:rPr>
        <w:t>所销产品的生产车间都通过了</w:t>
      </w:r>
      <w:r>
        <w:rPr>
          <w:rFonts w:ascii="宋体" w:hAnsi="宋体"/>
        </w:rPr>
        <w:t>国家新版GMP认证</w:t>
      </w:r>
      <w:r>
        <w:rPr>
          <w:rFonts w:ascii="宋体" w:hAnsi="宋体" w:hint="eastAsia"/>
        </w:rPr>
        <w:t>，品种内控质量标准都按高于国家标准设定，部分品种通过美国FDA认证、欧盟CEP认证及日本GMP认证。公司品种注射用盐酸伊力替康</w:t>
      </w:r>
      <w:r>
        <w:rPr>
          <w:rFonts w:ascii="宋体" w:hAnsi="宋体"/>
        </w:rPr>
        <w:t>是国内第一家</w:t>
      </w:r>
      <w:r>
        <w:rPr>
          <w:rFonts w:ascii="宋体" w:hAnsi="宋体" w:hint="eastAsia"/>
        </w:rPr>
        <w:t>通过美国FDA认证</w:t>
      </w:r>
      <w:r>
        <w:rPr>
          <w:rFonts w:ascii="宋体" w:hAnsi="宋体"/>
        </w:rPr>
        <w:t>获准在欧美上市销售的注射剂，</w:t>
      </w:r>
      <w:r>
        <w:rPr>
          <w:rFonts w:ascii="宋体" w:hAnsi="宋体" w:hint="eastAsia"/>
        </w:rPr>
        <w:t>这</w:t>
      </w:r>
      <w:r>
        <w:rPr>
          <w:rFonts w:ascii="宋体" w:hAnsi="宋体"/>
        </w:rPr>
        <w:t>在中国制药发展史上具有里程碑的意义。</w:t>
      </w:r>
    </w:p>
    <w:p w14:paraId="2E7D77D1" w14:textId="77777777" w:rsidR="00243587" w:rsidRDefault="001F2717" w:rsidP="00903086">
      <w:pPr>
        <w:spacing w:line="480" w:lineRule="auto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>3、市场/品牌优势：</w:t>
      </w:r>
      <w:r>
        <w:rPr>
          <w:rFonts w:ascii="宋体" w:hAnsi="宋体" w:hint="eastAsia"/>
        </w:rPr>
        <w:t>科信医药通过复合式营销，传递最新的医药研究成果，为全国数万名临床医师提供学术交流平台，不断为医生和患者提供有效快捷的治疗方案；与全国各大医院、学术团体、大型医药商业建立了长久的合作关系， 2014年实现销售收入70亿，抗肿瘤药及造影剂产品的市场占有率排名第一。</w:t>
      </w:r>
    </w:p>
    <w:p w14:paraId="1E6A5589" w14:textId="77777777" w:rsidR="00903086" w:rsidRDefault="001F2717" w:rsidP="00903086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恒心致远，瑞颐人生。公司一直传承恒瑞医药“科技为本，创造健康生活”的理念，紧跟全球医药前沿科技，致力于创新药物国内外市场的开拓，以建设中国人的跨国制药集团为目标，不断实现企业发展的新跨</w:t>
      </w:r>
      <w:r>
        <w:rPr>
          <w:rFonts w:ascii="宋体" w:hAnsi="宋体" w:hint="eastAsia"/>
        </w:rPr>
        <w:lastRenderedPageBreak/>
        <w:t>越和新突破！</w:t>
      </w:r>
    </w:p>
    <w:p w14:paraId="70601C9E" w14:textId="77777777" w:rsidR="00696414" w:rsidRDefault="00BC3F10" w:rsidP="00131B5F">
      <w:pPr>
        <w:spacing w:line="360" w:lineRule="auto"/>
        <w:jc w:val="center"/>
        <w:rPr>
          <w:b/>
          <w:sz w:val="32"/>
          <w:szCs w:val="32"/>
        </w:rPr>
      </w:pPr>
      <w:r w:rsidRPr="00BC3F10">
        <w:rPr>
          <w:rFonts w:hint="eastAsia"/>
          <w:b/>
          <w:sz w:val="32"/>
          <w:szCs w:val="32"/>
        </w:rPr>
        <w:t>招聘岗位简介</w:t>
      </w:r>
    </w:p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1523"/>
        <w:gridCol w:w="992"/>
        <w:gridCol w:w="1769"/>
        <w:gridCol w:w="3084"/>
        <w:gridCol w:w="2093"/>
      </w:tblGrid>
      <w:tr w:rsidR="00AC390A" w:rsidRPr="00AF216F" w14:paraId="1A37BDCF" w14:textId="77777777" w:rsidTr="00AC390A">
        <w:trPr>
          <w:trHeight w:val="55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36CDEA" w14:textId="77777777" w:rsidR="00AC390A" w:rsidRPr="00AF216F" w:rsidRDefault="00AC390A" w:rsidP="002328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B864EDD" w14:textId="77777777" w:rsidR="00AC390A" w:rsidRDefault="00AC390A" w:rsidP="001B78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8C71B6" w14:textId="77777777" w:rsidR="00AC390A" w:rsidRPr="00AF216F" w:rsidRDefault="00AC390A" w:rsidP="001B78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4A4FD82" w14:textId="2F4BE879" w:rsidR="00AC390A" w:rsidRDefault="00AC390A" w:rsidP="001B78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270EB4E" w14:textId="3D533F34" w:rsidR="00AC390A" w:rsidRDefault="00AC390A" w:rsidP="00AC39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AC390A" w:rsidRPr="00AF216F" w14:paraId="4FCDD0D0" w14:textId="77777777" w:rsidTr="00AC390A">
        <w:trPr>
          <w:trHeight w:val="469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652" w14:textId="77777777" w:rsidR="00AC390A" w:rsidRPr="00AF216F" w:rsidRDefault="00AC390A" w:rsidP="00686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医药代表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3381" w14:textId="077DB9D5" w:rsidR="00AC390A" w:rsidRPr="00AF216F" w:rsidRDefault="00AC390A" w:rsidP="00686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9BEE" w14:textId="77777777" w:rsidR="00AC390A" w:rsidRPr="00AF216F" w:rsidRDefault="00AC390A" w:rsidP="00686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FDA7" w14:textId="135C201C" w:rsidR="00AC390A" w:rsidRDefault="00BA6636" w:rsidP="000D5D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 w:rsidR="000208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  <w:r w:rsidR="0002081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</w:t>
            </w:r>
            <w:r w:rsidR="006535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F6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</w:t>
            </w:r>
            <w:r w:rsidR="00F67E2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 w:rsidR="0002081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  <w:r w:rsidR="0002081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  <w:r w:rsidR="00A360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A3603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营销</w:t>
            </w:r>
            <w:r w:rsidR="00AC390A"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优先</w:t>
            </w:r>
            <w:r w:rsidR="00AC39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，专业不限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34E8" w14:textId="1B3210FD" w:rsidR="00AC390A" w:rsidRDefault="00AC390A" w:rsidP="00AC3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全国分配</w:t>
            </w:r>
          </w:p>
        </w:tc>
      </w:tr>
      <w:tr w:rsidR="001F4D55" w:rsidRPr="00AF216F" w14:paraId="64B572AC" w14:textId="77777777" w:rsidTr="004D55F1">
        <w:trPr>
          <w:trHeight w:val="638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E2FC" w14:textId="77777777" w:rsidR="001F4D55" w:rsidRPr="00AF216F" w:rsidRDefault="001F4D55" w:rsidP="004D55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学术专员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ABA0" w14:textId="77777777" w:rsidR="001F4D55" w:rsidRPr="00AF216F" w:rsidRDefault="001F4D55" w:rsidP="004D55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6F0" w14:textId="77777777" w:rsidR="001F4D55" w:rsidRPr="00AF216F" w:rsidRDefault="001F4D55" w:rsidP="004D55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优先）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AFC6" w14:textId="59CEA968" w:rsidR="001F4D55" w:rsidRPr="00AF216F" w:rsidRDefault="001F4D55" w:rsidP="004D55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  <w:r w:rsidR="006535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5B622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医学</w:t>
            </w:r>
            <w:r w:rsidR="002B73D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 w:rsidR="00F6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动物</w:t>
            </w:r>
            <w:r w:rsidR="00F67E2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 w:rsidR="006535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</w:t>
            </w:r>
            <w:r w:rsidR="006535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、化学</w:t>
            </w: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43E" w14:textId="7BE5EBA2" w:rsidR="001F4D55" w:rsidRPr="00AF216F" w:rsidRDefault="001F4D55" w:rsidP="004D55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全国分配</w:t>
            </w:r>
          </w:p>
        </w:tc>
      </w:tr>
      <w:tr w:rsidR="00AC390A" w:rsidRPr="00AF216F" w14:paraId="6ECC439F" w14:textId="77777777" w:rsidTr="00AC390A">
        <w:trPr>
          <w:trHeight w:val="688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A25E" w14:textId="77777777" w:rsidR="00AC390A" w:rsidRPr="00AF216F" w:rsidRDefault="00AC390A" w:rsidP="002328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初级CRA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ABB7" w14:textId="1F808217" w:rsidR="00AC390A" w:rsidRPr="00AF216F" w:rsidRDefault="00AC390A" w:rsidP="001B78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74D5" w14:textId="77777777" w:rsidR="00AC390A" w:rsidRPr="00AF216F" w:rsidRDefault="00AC390A" w:rsidP="001B78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F73" w14:textId="51D22ED3" w:rsidR="00AC390A" w:rsidRDefault="00AC390A" w:rsidP="003F3F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临床医学、护理、药学及相关专业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2D51" w14:textId="62BCA480" w:rsidR="00AC390A" w:rsidRDefault="001F4D55" w:rsidP="00AC39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全国分配</w:t>
            </w:r>
          </w:p>
        </w:tc>
      </w:tr>
      <w:tr w:rsidR="00E6202D" w:rsidRPr="00AF216F" w14:paraId="520D1EDE" w14:textId="77777777" w:rsidTr="00AC390A">
        <w:trPr>
          <w:trHeight w:val="688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8973" w14:textId="2DC2D717" w:rsidR="00E6202D" w:rsidRPr="00E6202D" w:rsidRDefault="00E6202D" w:rsidP="00E6202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6202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市场管培生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5DD16" w14:textId="26C265D9" w:rsidR="00E6202D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8CCE" w14:textId="0AC9FD2B" w:rsidR="00E6202D" w:rsidRDefault="00E6202D" w:rsidP="00E6202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1B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7F52" w14:textId="02020B1B" w:rsidR="00E6202D" w:rsidRDefault="00E6202D" w:rsidP="00E6202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1B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医学、药学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761" w14:textId="2370ABEE" w:rsidR="00E6202D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1B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全国分配</w:t>
            </w:r>
          </w:p>
        </w:tc>
      </w:tr>
      <w:tr w:rsidR="00E6202D" w:rsidRPr="00AF216F" w14:paraId="242EEE6B" w14:textId="77777777" w:rsidTr="00AC390A">
        <w:trPr>
          <w:trHeight w:val="638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02D" w14:textId="20675DD4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助理医学经理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2A1A" w14:textId="3B40E9E8" w:rsidR="00E6202D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F36C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E758" w14:textId="075B46FF" w:rsidR="00E6202D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临床医学、护理、药学及相关专业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C3E2" w14:textId="4C47DC6D" w:rsidR="00E6202D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E6202D" w:rsidRPr="00AF216F" w14:paraId="29D1CB2D" w14:textId="77777777" w:rsidTr="004D55F1">
        <w:trPr>
          <w:trHeight w:val="635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A63A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E559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ED9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8AAB" w14:textId="77777777" w:rsidR="00E6202D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文秘、中文相关专业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1CF" w14:textId="77777777" w:rsidR="00E6202D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全国分配</w:t>
            </w:r>
          </w:p>
        </w:tc>
      </w:tr>
      <w:tr w:rsidR="00E6202D" w:rsidRPr="00AF216F" w14:paraId="4222D055" w14:textId="77777777" w:rsidTr="00AC390A">
        <w:trPr>
          <w:trHeight w:val="552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96FC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人资专员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0B0D" w14:textId="056C0429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2D5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32C6" w14:textId="6FB2560C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人力资源管理、医学、药学相关专业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54CC" w14:textId="3E8D9BB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连云港</w:t>
            </w:r>
          </w:p>
        </w:tc>
      </w:tr>
      <w:tr w:rsidR="00E6202D" w:rsidRPr="00AF216F" w14:paraId="737DD5C2" w14:textId="77777777" w:rsidTr="00AC390A">
        <w:trPr>
          <w:trHeight w:val="552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1915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销售会计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0A0E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33F" w14:textId="77777777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616A" w14:textId="27AD0F4E" w:rsidR="00E6202D" w:rsidRPr="005C2157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C21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会计学、财务管理等相关专业优先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E3B8" w14:textId="3F240ED3" w:rsidR="00E6202D" w:rsidRPr="005C2157" w:rsidRDefault="00E6202D" w:rsidP="00E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连云港</w:t>
            </w:r>
          </w:p>
        </w:tc>
      </w:tr>
      <w:tr w:rsidR="00E6202D" w:rsidRPr="00AC390A" w14:paraId="5F00B4D1" w14:textId="77777777" w:rsidTr="00AC390A">
        <w:trPr>
          <w:trHeight w:val="552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85C5" w14:textId="5CC3BD58" w:rsidR="00E6202D" w:rsidRPr="00AF216F" w:rsidRDefault="00E6202D" w:rsidP="00E620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90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系统管理员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88F97" w14:textId="5C43BB20" w:rsidR="00E6202D" w:rsidRPr="00AC390A" w:rsidRDefault="00E6202D" w:rsidP="00E6202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C390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5019" w14:textId="186F97D7" w:rsidR="00E6202D" w:rsidRPr="00AC390A" w:rsidRDefault="00E6202D" w:rsidP="00E6202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F21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3DB5" w14:textId="3530DDEE" w:rsidR="00E6202D" w:rsidRPr="00AC390A" w:rsidRDefault="00E6202D" w:rsidP="00E6202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AC390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C791" w14:textId="5F15D00D" w:rsidR="00E6202D" w:rsidRPr="00AC390A" w:rsidRDefault="00E6202D" w:rsidP="00E6202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连云港</w:t>
            </w:r>
          </w:p>
        </w:tc>
      </w:tr>
    </w:tbl>
    <w:p w14:paraId="5D199251" w14:textId="77777777" w:rsidR="000C17A2" w:rsidRPr="000C17A2" w:rsidRDefault="000C17A2">
      <w:pPr>
        <w:spacing w:line="360" w:lineRule="auto"/>
        <w:rPr>
          <w:rFonts w:ascii="宋体" w:hAnsi="宋体"/>
          <w:b/>
          <w:szCs w:val="21"/>
        </w:rPr>
      </w:pPr>
    </w:p>
    <w:p w14:paraId="08D76D0D" w14:textId="77777777" w:rsidR="00E6202D" w:rsidRPr="0071790D" w:rsidRDefault="00E6202D" w:rsidP="00E6202D">
      <w:pPr>
        <w:spacing w:line="480" w:lineRule="auto"/>
        <w:rPr>
          <w:rFonts w:ascii="宋体" w:hAnsi="宋体" w:cs="宋体"/>
          <w:b/>
          <w:color w:val="000000"/>
          <w:kern w:val="0"/>
          <w:szCs w:val="21"/>
        </w:rPr>
      </w:pPr>
      <w:r w:rsidRPr="0071790D">
        <w:rPr>
          <w:rFonts w:ascii="宋体" w:hAnsi="宋体" w:cs="宋体" w:hint="eastAsia"/>
          <w:b/>
          <w:color w:val="000000"/>
          <w:kern w:val="0"/>
          <w:szCs w:val="21"/>
        </w:rPr>
        <w:t>公司统一提供住宿，缴纳五险</w:t>
      </w:r>
      <w:proofErr w:type="gramStart"/>
      <w:r w:rsidRPr="0071790D">
        <w:rPr>
          <w:rFonts w:ascii="宋体" w:hAnsi="宋体" w:cs="宋体" w:hint="eastAsia"/>
          <w:b/>
          <w:color w:val="000000"/>
          <w:kern w:val="0"/>
          <w:szCs w:val="21"/>
        </w:rPr>
        <w:t>一</w:t>
      </w:r>
      <w:proofErr w:type="gramEnd"/>
      <w:r w:rsidRPr="0071790D">
        <w:rPr>
          <w:rFonts w:ascii="宋体" w:hAnsi="宋体" w:cs="宋体" w:hint="eastAsia"/>
          <w:b/>
          <w:color w:val="000000"/>
          <w:kern w:val="0"/>
          <w:szCs w:val="21"/>
        </w:rPr>
        <w:t>金，提供贯穿职业生涯培训并享有带薪旅游及休假等福利。</w:t>
      </w:r>
    </w:p>
    <w:p w14:paraId="4B7F3083" w14:textId="77777777" w:rsidR="00E6202D" w:rsidRPr="0071790D" w:rsidRDefault="00E6202D" w:rsidP="00E6202D">
      <w:pPr>
        <w:spacing w:line="480" w:lineRule="auto"/>
        <w:rPr>
          <w:rFonts w:ascii="宋体" w:hAnsi="宋体" w:cs="宋体"/>
          <w:color w:val="000000"/>
          <w:kern w:val="0"/>
          <w:szCs w:val="21"/>
        </w:rPr>
      </w:pPr>
      <w:r w:rsidRPr="0071790D">
        <w:rPr>
          <w:rFonts w:ascii="宋体" w:hAnsi="宋体" w:cs="宋体" w:hint="eastAsia"/>
          <w:color w:val="000000"/>
          <w:kern w:val="0"/>
          <w:szCs w:val="21"/>
        </w:rPr>
        <w:t>简历投递方式: 应聘者请将</w:t>
      </w:r>
      <w:r w:rsidRPr="0071790D">
        <w:rPr>
          <w:rFonts w:ascii="宋体" w:hAnsi="宋体" w:cs="宋体" w:hint="eastAsia"/>
          <w:b/>
          <w:color w:val="FF0000"/>
          <w:kern w:val="0"/>
          <w:szCs w:val="21"/>
        </w:rPr>
        <w:t>个人简历（word文档）和生活照片</w:t>
      </w:r>
      <w:r w:rsidRPr="0071790D">
        <w:rPr>
          <w:rFonts w:ascii="宋体" w:hAnsi="宋体" w:cs="宋体" w:hint="eastAsia"/>
          <w:color w:val="000000"/>
          <w:kern w:val="0"/>
          <w:szCs w:val="21"/>
        </w:rPr>
        <w:t>发送至后附邮箱，邮件主题请按“</w:t>
      </w:r>
      <w:r w:rsidRPr="0071790D">
        <w:rPr>
          <w:rFonts w:ascii="宋体" w:hAnsi="宋体" w:cs="宋体" w:hint="eastAsia"/>
          <w:b/>
          <w:color w:val="FF0000"/>
          <w:kern w:val="0"/>
          <w:szCs w:val="21"/>
        </w:rPr>
        <w:t>专业+学校+学历+姓名</w:t>
      </w:r>
      <w:r w:rsidRPr="0071790D">
        <w:rPr>
          <w:rFonts w:ascii="宋体" w:hAnsi="宋体" w:cs="宋体" w:hint="eastAsia"/>
          <w:color w:val="000000"/>
          <w:kern w:val="0"/>
          <w:szCs w:val="21"/>
        </w:rPr>
        <w:t>”的格式填写</w:t>
      </w:r>
    </w:p>
    <w:p w14:paraId="6974F28B" w14:textId="18892D98" w:rsidR="00E6202D" w:rsidRPr="0071790D" w:rsidRDefault="00E6202D" w:rsidP="00E6202D">
      <w:pPr>
        <w:spacing w:line="48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联系人：祖</w:t>
      </w:r>
      <w:r w:rsidRPr="0071790D">
        <w:rPr>
          <w:rFonts w:ascii="宋体" w:hAnsi="宋体" w:cs="宋体" w:hint="eastAsia"/>
          <w:color w:val="000000"/>
          <w:kern w:val="0"/>
          <w:szCs w:val="21"/>
        </w:rPr>
        <w:t>先生                    联系电话：0518-81220888/1</w:t>
      </w:r>
      <w:r>
        <w:rPr>
          <w:rFonts w:ascii="宋体" w:hAnsi="宋体" w:cs="宋体" w:hint="eastAsia"/>
          <w:color w:val="000000"/>
          <w:kern w:val="0"/>
          <w:szCs w:val="21"/>
        </w:rPr>
        <w:t>5951256825</w:t>
      </w:r>
    </w:p>
    <w:p w14:paraId="4689C059" w14:textId="77777777" w:rsidR="00E6202D" w:rsidRPr="0071790D" w:rsidRDefault="00E6202D" w:rsidP="00E6202D">
      <w:pPr>
        <w:spacing w:line="480" w:lineRule="auto"/>
        <w:rPr>
          <w:rFonts w:ascii="宋体" w:hAnsi="宋体" w:cs="宋体"/>
          <w:color w:val="000000"/>
          <w:kern w:val="0"/>
          <w:szCs w:val="21"/>
        </w:rPr>
      </w:pPr>
      <w:r w:rsidRPr="0071790D">
        <w:rPr>
          <w:rFonts w:ascii="宋体" w:hAnsi="宋体" w:cs="宋体" w:hint="eastAsia"/>
          <w:color w:val="000000"/>
          <w:kern w:val="0"/>
          <w:szCs w:val="21"/>
        </w:rPr>
        <w:t>邮箱：kexinzhaopin@126.com        公司网址： www.hrs.com.cn</w:t>
      </w:r>
    </w:p>
    <w:p w14:paraId="2DA4E7DB" w14:textId="77777777" w:rsidR="00E6202D" w:rsidRPr="0071790D" w:rsidRDefault="00E6202D" w:rsidP="00E6202D">
      <w:pPr>
        <w:spacing w:line="480" w:lineRule="auto"/>
        <w:rPr>
          <w:rFonts w:ascii="宋体" w:hAnsi="宋体" w:cs="宋体"/>
          <w:color w:val="000000"/>
          <w:kern w:val="0"/>
          <w:szCs w:val="21"/>
        </w:rPr>
      </w:pPr>
      <w:r w:rsidRPr="0071790D">
        <w:rPr>
          <w:rFonts w:ascii="宋体" w:hAnsi="宋体" w:cs="宋体" w:hint="eastAsia"/>
          <w:color w:val="000000"/>
          <w:kern w:val="0"/>
          <w:szCs w:val="21"/>
        </w:rPr>
        <w:t>公司地址：江苏省连云港市国家级经济技术开发区昆仑山路7号</w:t>
      </w:r>
      <w:bookmarkStart w:id="0" w:name="_GoBack"/>
      <w:bookmarkEnd w:id="0"/>
    </w:p>
    <w:p w14:paraId="2A5F8803" w14:textId="77777777" w:rsidR="00E6202D" w:rsidRPr="0071790D" w:rsidRDefault="00E6202D" w:rsidP="00E6202D">
      <w:pPr>
        <w:rPr>
          <w:b/>
          <w:color w:val="FF0000"/>
          <w:sz w:val="24"/>
          <w:szCs w:val="24"/>
        </w:rPr>
      </w:pPr>
      <w:r w:rsidRPr="0071790D">
        <w:rPr>
          <w:rFonts w:hint="eastAsia"/>
          <w:b/>
          <w:color w:val="FF0000"/>
          <w:sz w:val="24"/>
          <w:szCs w:val="24"/>
        </w:rPr>
        <w:t>专场招聘会（宣讲会）流程：</w:t>
      </w:r>
    </w:p>
    <w:p w14:paraId="2DF1B18F" w14:textId="77777777" w:rsidR="00E6202D" w:rsidRPr="0071790D" w:rsidRDefault="00E6202D" w:rsidP="00E6202D">
      <w:pPr>
        <w:rPr>
          <w:b/>
          <w:color w:val="FF0000"/>
          <w:sz w:val="24"/>
          <w:szCs w:val="24"/>
        </w:rPr>
      </w:pPr>
      <w:r w:rsidRPr="0071790D">
        <w:rPr>
          <w:rFonts w:hint="eastAsia"/>
          <w:b/>
          <w:color w:val="FF0000"/>
          <w:sz w:val="24"/>
          <w:szCs w:val="24"/>
        </w:rPr>
        <w:t>公司宣讲——自我展示——互动答疑——笔试——面试——录用</w:t>
      </w:r>
    </w:p>
    <w:p w14:paraId="008E3E91" w14:textId="77777777" w:rsidR="000C17A2" w:rsidRPr="00E6202D" w:rsidRDefault="000C17A2">
      <w:pPr>
        <w:spacing w:line="360" w:lineRule="auto"/>
        <w:rPr>
          <w:rFonts w:ascii="宋体" w:hAnsi="宋体"/>
          <w:szCs w:val="21"/>
        </w:rPr>
      </w:pPr>
    </w:p>
    <w:sectPr w:rsidR="000C17A2" w:rsidRPr="00E6202D" w:rsidSect="00903086">
      <w:headerReference w:type="default" r:id="rId7"/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86DB5" w14:textId="77777777" w:rsidR="00520E49" w:rsidRDefault="00520E49">
      <w:r>
        <w:separator/>
      </w:r>
    </w:p>
  </w:endnote>
  <w:endnote w:type="continuationSeparator" w:id="0">
    <w:p w14:paraId="690AC0E4" w14:textId="77777777" w:rsidR="00520E49" w:rsidRDefault="0052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舒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7C36E" w14:textId="77777777" w:rsidR="00520E49" w:rsidRDefault="00520E49">
      <w:r>
        <w:separator/>
      </w:r>
    </w:p>
  </w:footnote>
  <w:footnote w:type="continuationSeparator" w:id="0">
    <w:p w14:paraId="176A141D" w14:textId="77777777" w:rsidR="00520E49" w:rsidRDefault="0052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AF31" w14:textId="77777777" w:rsidR="00243587" w:rsidRDefault="00B00042">
    <w:pPr>
      <w:pStyle w:val="a7"/>
    </w:pPr>
    <w:r>
      <w:rPr>
        <w:noProof/>
      </w:rPr>
      <w:drawing>
        <wp:inline distT="0" distB="0" distL="0" distR="0" wp14:anchorId="16E91CF3" wp14:editId="0808566B">
          <wp:extent cx="476250" cy="238125"/>
          <wp:effectExtent l="0" t="0" r="0" b="9525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717">
      <w:rPr>
        <w:rFonts w:hint="eastAsia"/>
      </w:rPr>
      <w:t xml:space="preserve">                                                    </w:t>
    </w:r>
    <w:r w:rsidR="003B0128">
      <w:rPr>
        <w:rFonts w:hint="eastAsia"/>
      </w:rPr>
      <w:t>江苏恒瑞医药股份有限公司（销售）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1B"/>
    <w:rsid w:val="000072DB"/>
    <w:rsid w:val="000157C0"/>
    <w:rsid w:val="00020819"/>
    <w:rsid w:val="00024953"/>
    <w:rsid w:val="00034DB0"/>
    <w:rsid w:val="00063A54"/>
    <w:rsid w:val="000702B4"/>
    <w:rsid w:val="00072D99"/>
    <w:rsid w:val="000A22D5"/>
    <w:rsid w:val="000B03BC"/>
    <w:rsid w:val="000B36FE"/>
    <w:rsid w:val="000C17A2"/>
    <w:rsid w:val="000D5D44"/>
    <w:rsid w:val="000E08E9"/>
    <w:rsid w:val="000F40F4"/>
    <w:rsid w:val="00117839"/>
    <w:rsid w:val="00131B5F"/>
    <w:rsid w:val="00144295"/>
    <w:rsid w:val="00164398"/>
    <w:rsid w:val="0017566A"/>
    <w:rsid w:val="00192390"/>
    <w:rsid w:val="00195191"/>
    <w:rsid w:val="001B1A21"/>
    <w:rsid w:val="001B7885"/>
    <w:rsid w:val="001D00E5"/>
    <w:rsid w:val="001F2717"/>
    <w:rsid w:val="001F4D55"/>
    <w:rsid w:val="00206470"/>
    <w:rsid w:val="00212FBD"/>
    <w:rsid w:val="002352EE"/>
    <w:rsid w:val="00243587"/>
    <w:rsid w:val="00243928"/>
    <w:rsid w:val="00250AB5"/>
    <w:rsid w:val="002A3378"/>
    <w:rsid w:val="002B0372"/>
    <w:rsid w:val="002B73D1"/>
    <w:rsid w:val="002E4BF0"/>
    <w:rsid w:val="002F71D0"/>
    <w:rsid w:val="00306608"/>
    <w:rsid w:val="0031401F"/>
    <w:rsid w:val="00327933"/>
    <w:rsid w:val="003911E8"/>
    <w:rsid w:val="003A68CE"/>
    <w:rsid w:val="003B0128"/>
    <w:rsid w:val="003B5C1B"/>
    <w:rsid w:val="003F3F64"/>
    <w:rsid w:val="004241C2"/>
    <w:rsid w:val="00424696"/>
    <w:rsid w:val="004459AE"/>
    <w:rsid w:val="00463058"/>
    <w:rsid w:val="00464C1A"/>
    <w:rsid w:val="004B0C0E"/>
    <w:rsid w:val="00512DB0"/>
    <w:rsid w:val="00520E49"/>
    <w:rsid w:val="005770E2"/>
    <w:rsid w:val="005A1485"/>
    <w:rsid w:val="005B6229"/>
    <w:rsid w:val="005C2157"/>
    <w:rsid w:val="00601234"/>
    <w:rsid w:val="006134EC"/>
    <w:rsid w:val="00641F40"/>
    <w:rsid w:val="006459E9"/>
    <w:rsid w:val="006535D0"/>
    <w:rsid w:val="00680A27"/>
    <w:rsid w:val="00694331"/>
    <w:rsid w:val="00696414"/>
    <w:rsid w:val="006A380D"/>
    <w:rsid w:val="006C1C36"/>
    <w:rsid w:val="006C6245"/>
    <w:rsid w:val="00743B1A"/>
    <w:rsid w:val="00787CBB"/>
    <w:rsid w:val="007B3805"/>
    <w:rsid w:val="007C05B4"/>
    <w:rsid w:val="007E080E"/>
    <w:rsid w:val="00810844"/>
    <w:rsid w:val="00814F83"/>
    <w:rsid w:val="00870273"/>
    <w:rsid w:val="008715F5"/>
    <w:rsid w:val="0088616B"/>
    <w:rsid w:val="008B1E89"/>
    <w:rsid w:val="008B6629"/>
    <w:rsid w:val="008F10F2"/>
    <w:rsid w:val="00903086"/>
    <w:rsid w:val="0091370A"/>
    <w:rsid w:val="00946845"/>
    <w:rsid w:val="0095046C"/>
    <w:rsid w:val="00962806"/>
    <w:rsid w:val="009817C2"/>
    <w:rsid w:val="00985B32"/>
    <w:rsid w:val="009F3D31"/>
    <w:rsid w:val="00A02953"/>
    <w:rsid w:val="00A3603F"/>
    <w:rsid w:val="00AC390A"/>
    <w:rsid w:val="00AE1117"/>
    <w:rsid w:val="00AE151A"/>
    <w:rsid w:val="00B00042"/>
    <w:rsid w:val="00B01CDE"/>
    <w:rsid w:val="00B116EB"/>
    <w:rsid w:val="00B14B10"/>
    <w:rsid w:val="00B6227A"/>
    <w:rsid w:val="00B914E5"/>
    <w:rsid w:val="00BA6636"/>
    <w:rsid w:val="00BC01E6"/>
    <w:rsid w:val="00BC3F10"/>
    <w:rsid w:val="00C41107"/>
    <w:rsid w:val="00CA605F"/>
    <w:rsid w:val="00CD0F16"/>
    <w:rsid w:val="00D01809"/>
    <w:rsid w:val="00D22591"/>
    <w:rsid w:val="00D229B3"/>
    <w:rsid w:val="00D550B8"/>
    <w:rsid w:val="00D61D5D"/>
    <w:rsid w:val="00D95886"/>
    <w:rsid w:val="00DB031D"/>
    <w:rsid w:val="00DB2180"/>
    <w:rsid w:val="00DB5707"/>
    <w:rsid w:val="00DD5084"/>
    <w:rsid w:val="00DD78D1"/>
    <w:rsid w:val="00DF4910"/>
    <w:rsid w:val="00E24BEB"/>
    <w:rsid w:val="00E6202D"/>
    <w:rsid w:val="00E66258"/>
    <w:rsid w:val="00EF5162"/>
    <w:rsid w:val="00F25D2E"/>
    <w:rsid w:val="00F268B7"/>
    <w:rsid w:val="00F3516A"/>
    <w:rsid w:val="00F67E2E"/>
    <w:rsid w:val="00F85051"/>
    <w:rsid w:val="00F86B43"/>
    <w:rsid w:val="458F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44D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5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662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E66258"/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E66258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E66258"/>
    <w:rPr>
      <w:sz w:val="18"/>
      <w:szCs w:val="18"/>
    </w:rPr>
  </w:style>
  <w:style w:type="character" w:customStyle="1" w:styleId="tn-powered-by-xiumi">
    <w:name w:val="tn-powered-by-xiumi"/>
    <w:rsid w:val="00903086"/>
  </w:style>
  <w:style w:type="character" w:styleId="a9">
    <w:name w:val="Hyperlink"/>
    <w:uiPriority w:val="99"/>
    <w:unhideWhenUsed/>
    <w:rsid w:val="00810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148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8042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80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江苏科信医药销售有限公司</vt:lpstr>
    </vt:vector>
  </TitlesOfParts>
  <Company>WwW.YLMF.CoM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江苏科信医药销售有限公司</dc:title>
  <dc:creator>钱大志</dc:creator>
  <cp:lastModifiedBy>gyb1</cp:lastModifiedBy>
  <cp:revision>36</cp:revision>
  <cp:lastPrinted>2015-06-12T02:56:00Z</cp:lastPrinted>
  <dcterms:created xsi:type="dcterms:W3CDTF">2016-09-08T02:39:00Z</dcterms:created>
  <dcterms:modified xsi:type="dcterms:W3CDTF">2016-10-13T09:30:00Z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