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EA" w:rsidRDefault="005A60EA" w:rsidP="004A094D">
      <w:pPr>
        <w:spacing w:line="600" w:lineRule="exact"/>
        <w:rPr>
          <w:rFonts w:ascii="方正小标宋简体" w:eastAsia="方正小标宋简体" w:hAnsi="方正小标宋简体"/>
          <w:b/>
          <w:bCs/>
          <w:sz w:val="36"/>
          <w:szCs w:val="36"/>
        </w:rPr>
      </w:pPr>
    </w:p>
    <w:p w:rsidR="005A60EA" w:rsidRDefault="005A60EA" w:rsidP="00FF042D">
      <w:pPr>
        <w:spacing w:line="600" w:lineRule="exact"/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关于召开</w:t>
      </w:r>
      <w:r w:rsidRPr="00B3708B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银川市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2015</w:t>
      </w:r>
      <w:r w:rsidRPr="00B3708B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青年大学生</w:t>
      </w:r>
    </w:p>
    <w:p w:rsidR="005A60EA" w:rsidRPr="00B3708B" w:rsidRDefault="005A60EA" w:rsidP="00FF042D">
      <w:pPr>
        <w:spacing w:line="600" w:lineRule="exact"/>
        <w:jc w:val="center"/>
        <w:rPr>
          <w:rFonts w:eastAsia="方正仿宋_GBK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优秀创业项目</w:t>
      </w:r>
      <w:r w:rsidRPr="00B3708B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评审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会的通知</w:t>
      </w:r>
    </w:p>
    <w:p w:rsidR="005A60EA" w:rsidRDefault="005A60EA" w:rsidP="00253C1C">
      <w:pPr>
        <w:spacing w:line="600" w:lineRule="exact"/>
        <w:rPr>
          <w:rFonts w:ascii="仿宋_GB2312" w:eastAsia="仿宋_GB2312" w:hAnsi="新宋体"/>
          <w:kern w:val="0"/>
          <w:sz w:val="32"/>
          <w:szCs w:val="32"/>
        </w:rPr>
      </w:pPr>
    </w:p>
    <w:p w:rsidR="005A60EA" w:rsidRPr="00240998" w:rsidRDefault="005A60EA" w:rsidP="00253C1C">
      <w:pPr>
        <w:spacing w:line="600" w:lineRule="exact"/>
        <w:rPr>
          <w:rFonts w:ascii="仿宋_GB2312" w:eastAsia="仿宋_GB2312" w:hAnsi="新宋体"/>
          <w:kern w:val="0"/>
          <w:sz w:val="32"/>
          <w:szCs w:val="32"/>
        </w:rPr>
      </w:pPr>
      <w:r w:rsidRPr="00240998">
        <w:rPr>
          <w:rFonts w:ascii="仿宋_GB2312" w:eastAsia="仿宋_GB2312" w:hAnsi="新宋体" w:cs="仿宋_GB2312" w:hint="eastAsia"/>
          <w:kern w:val="0"/>
          <w:sz w:val="32"/>
          <w:szCs w:val="32"/>
        </w:rPr>
        <w:t>各县（市）区</w:t>
      </w:r>
      <w:r>
        <w:rPr>
          <w:rFonts w:ascii="仿宋_GB2312" w:eastAsia="仿宋_GB2312" w:hAnsi="新宋体" w:cs="仿宋_GB2312" w:hint="eastAsia"/>
          <w:kern w:val="0"/>
          <w:sz w:val="32"/>
          <w:szCs w:val="32"/>
        </w:rPr>
        <w:t>人力资源和社会保障局、就业创业和人才服务局</w:t>
      </w:r>
      <w:r w:rsidRPr="00240998">
        <w:rPr>
          <w:rFonts w:ascii="仿宋_GB2312" w:eastAsia="仿宋_GB2312" w:hAnsi="新宋体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新宋体" w:cs="仿宋_GB2312" w:hint="eastAsia"/>
          <w:kern w:val="0"/>
          <w:sz w:val="32"/>
          <w:szCs w:val="32"/>
        </w:rPr>
        <w:t>驻银各高校及各相关单位</w:t>
      </w:r>
      <w:r w:rsidRPr="00240998">
        <w:rPr>
          <w:rFonts w:ascii="仿宋_GB2312" w:eastAsia="仿宋_GB2312" w:hAnsi="新宋体" w:cs="仿宋_GB2312" w:hint="eastAsia"/>
          <w:kern w:val="0"/>
          <w:sz w:val="32"/>
          <w:szCs w:val="32"/>
        </w:rPr>
        <w:t>：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 w:hAnsi="宋体"/>
          <w:color w:val="000000"/>
          <w:sz w:val="36"/>
          <w:szCs w:val="36"/>
        </w:rPr>
      </w:pPr>
      <w:r w:rsidRPr="00240998">
        <w:rPr>
          <w:rFonts w:ascii="仿宋_GB2312" w:eastAsia="仿宋_GB2312" w:cs="仿宋_GB2312" w:hint="eastAsia"/>
          <w:sz w:val="32"/>
          <w:szCs w:val="32"/>
        </w:rPr>
        <w:t>为扎实做好我市</w:t>
      </w:r>
      <w:r>
        <w:rPr>
          <w:rFonts w:ascii="仿宋_GB2312" w:eastAsia="仿宋_GB2312" w:cs="仿宋_GB2312"/>
          <w:sz w:val="32"/>
          <w:szCs w:val="32"/>
        </w:rPr>
        <w:t>2015</w:t>
      </w:r>
      <w:r w:rsidRPr="00240998">
        <w:rPr>
          <w:rFonts w:ascii="仿宋_GB2312" w:eastAsia="仿宋_GB2312" w:cs="仿宋_GB2312" w:hint="eastAsia"/>
          <w:sz w:val="32"/>
          <w:szCs w:val="32"/>
        </w:rPr>
        <w:t>年青年大学生优秀创业项目评审认定工作，根据《关于开展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年度银川市青年大学生优秀创业项目评审的通知》【银人社</w:t>
      </w:r>
      <w:r w:rsidRPr="00240998">
        <w:rPr>
          <w:rFonts w:ascii="仿宋_GB2312" w:eastAsia="仿宋_GB2312" w:cs="仿宋_GB2312" w:hint="eastAsia"/>
          <w:sz w:val="32"/>
          <w:szCs w:val="32"/>
        </w:rPr>
        <w:t>发（</w:t>
      </w:r>
      <w:r>
        <w:rPr>
          <w:rFonts w:ascii="仿宋_GB2312" w:eastAsia="仿宋_GB2312" w:cs="仿宋_GB2312"/>
          <w:sz w:val="32"/>
          <w:szCs w:val="32"/>
        </w:rPr>
        <w:t>2015</w:t>
      </w:r>
      <w:r w:rsidRPr="00240998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/>
          <w:sz w:val="32"/>
          <w:szCs w:val="32"/>
        </w:rPr>
        <w:t>391</w:t>
      </w:r>
      <w:r w:rsidRPr="00240998">
        <w:rPr>
          <w:rFonts w:ascii="仿宋_GB2312" w:eastAsia="仿宋_GB2312" w:cs="仿宋_GB2312" w:hint="eastAsia"/>
          <w:sz w:val="32"/>
          <w:szCs w:val="32"/>
        </w:rPr>
        <w:t>号】要求，拟召开</w:t>
      </w:r>
      <w:r w:rsidRPr="00240998">
        <w:rPr>
          <w:rFonts w:ascii="仿宋_GB2312" w:eastAsia="仿宋_GB2312" w:hAnsi="新宋体" w:cs="仿宋_GB2312" w:hint="eastAsia"/>
          <w:sz w:val="32"/>
          <w:szCs w:val="32"/>
        </w:rPr>
        <w:t>银川市</w:t>
      </w:r>
      <w:r>
        <w:rPr>
          <w:rFonts w:ascii="仿宋_GB2312" w:eastAsia="仿宋_GB2312" w:hAnsi="新宋体" w:cs="仿宋_GB2312"/>
          <w:sz w:val="32"/>
          <w:szCs w:val="32"/>
        </w:rPr>
        <w:t>2015</w:t>
      </w:r>
      <w:r w:rsidRPr="00240998">
        <w:rPr>
          <w:rFonts w:ascii="仿宋_GB2312" w:eastAsia="仿宋_GB2312" w:hAnsi="新宋体" w:cs="仿宋_GB2312" w:hint="eastAsia"/>
          <w:sz w:val="32"/>
          <w:szCs w:val="32"/>
        </w:rPr>
        <w:t>年</w:t>
      </w:r>
      <w:r w:rsidRPr="00240998">
        <w:rPr>
          <w:rFonts w:ascii="仿宋_GB2312" w:eastAsia="仿宋_GB2312" w:cs="仿宋_GB2312" w:hint="eastAsia"/>
          <w:sz w:val="32"/>
          <w:szCs w:val="32"/>
        </w:rPr>
        <w:t>青年大学生优秀创业项目</w:t>
      </w:r>
      <w:r w:rsidRPr="00240998">
        <w:rPr>
          <w:rFonts w:ascii="仿宋_GB2312" w:eastAsia="仿宋_GB2312" w:hAnsi="新宋体" w:cs="仿宋_GB2312" w:hint="eastAsia"/>
          <w:sz w:val="32"/>
          <w:szCs w:val="32"/>
        </w:rPr>
        <w:t>评审会，</w:t>
      </w:r>
      <w:r>
        <w:rPr>
          <w:rFonts w:ascii="仿宋_GB2312" w:eastAsia="仿宋_GB2312" w:hAnsi="新宋体" w:cs="仿宋_GB2312" w:hint="eastAsia"/>
          <w:sz w:val="32"/>
          <w:szCs w:val="32"/>
        </w:rPr>
        <w:t>现将</w:t>
      </w:r>
      <w:r w:rsidRPr="00240998">
        <w:rPr>
          <w:rFonts w:ascii="仿宋_GB2312" w:eastAsia="仿宋_GB2312" w:hAnsi="新宋体" w:cs="仿宋_GB2312" w:hint="eastAsia"/>
          <w:sz w:val="32"/>
          <w:szCs w:val="32"/>
        </w:rPr>
        <w:t>有关事宜通知如下：</w:t>
      </w:r>
    </w:p>
    <w:p w:rsidR="005A60EA" w:rsidRPr="00240998" w:rsidRDefault="005A60EA" w:rsidP="00253C1C">
      <w:pPr>
        <w:numPr>
          <w:ilvl w:val="0"/>
          <w:numId w:val="14"/>
        </w:num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 w:rsidRPr="00240998">
        <w:rPr>
          <w:rFonts w:ascii="仿宋_GB2312" w:eastAsia="仿宋_GB2312" w:cs="仿宋_GB2312" w:hint="eastAsia"/>
          <w:b/>
          <w:bCs/>
          <w:sz w:val="32"/>
          <w:szCs w:val="32"/>
        </w:rPr>
        <w:t>评审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会</w:t>
      </w:r>
      <w:r w:rsidRPr="00240998">
        <w:rPr>
          <w:rFonts w:ascii="仿宋_GB2312" w:eastAsia="仿宋_GB2312" w:cs="仿宋_GB2312" w:hint="eastAsia"/>
          <w:b/>
          <w:bCs/>
          <w:sz w:val="32"/>
          <w:szCs w:val="32"/>
        </w:rPr>
        <w:t>时间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和地点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</w:t>
      </w:r>
      <w:r w:rsidRPr="00240998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7</w:t>
      </w:r>
      <w:r w:rsidRPr="00240998"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（周一下午</w:t>
      </w:r>
      <w:r>
        <w:rPr>
          <w:rFonts w:ascii="仿宋_GB2312" w:eastAsia="仿宋_GB2312" w:cs="仿宋_GB2312"/>
          <w:sz w:val="32"/>
          <w:szCs w:val="32"/>
        </w:rPr>
        <w:t>14:00</w:t>
      </w:r>
      <w:r>
        <w:rPr>
          <w:rFonts w:ascii="仿宋_GB2312" w:eastAsia="仿宋_GB2312" w:cs="仿宋_GB2312" w:hint="eastAsia"/>
          <w:sz w:val="32"/>
          <w:szCs w:val="32"/>
        </w:rPr>
        <w:t>整</w:t>
      </w:r>
      <w:r w:rsidRPr="00240998">
        <w:rPr>
          <w:rFonts w:ascii="仿宋_GB2312" w:eastAsia="仿宋_GB2312" w:cs="仿宋_GB2312" w:hint="eastAsia"/>
          <w:sz w:val="32"/>
          <w:szCs w:val="32"/>
        </w:rPr>
        <w:t>），</w:t>
      </w:r>
      <w:r>
        <w:rPr>
          <w:rFonts w:ascii="仿宋_GB2312" w:eastAsia="仿宋_GB2312" w:cs="仿宋_GB2312" w:hint="eastAsia"/>
          <w:sz w:val="32"/>
          <w:szCs w:val="32"/>
        </w:rPr>
        <w:t>银川必胜创业咖啡（</w:t>
      </w:r>
      <w:r>
        <w:rPr>
          <w:rFonts w:ascii="仿宋_GB2312" w:eastAsia="仿宋_GB2312" w:cs="仿宋_GB2312"/>
          <w:sz w:val="32"/>
          <w:szCs w:val="32"/>
        </w:rPr>
        <w:t>801</w:t>
      </w:r>
      <w:r>
        <w:rPr>
          <w:rFonts w:ascii="仿宋_GB2312" w:eastAsia="仿宋_GB2312" w:cs="仿宋_GB2312" w:hint="eastAsia"/>
          <w:sz w:val="32"/>
          <w:szCs w:val="32"/>
        </w:rPr>
        <w:t>创业孵化园）</w:t>
      </w:r>
      <w:r w:rsidRPr="00240998">
        <w:rPr>
          <w:rFonts w:ascii="仿宋_GB2312" w:eastAsia="仿宋_GB2312" w:cs="仿宋_GB2312" w:hint="eastAsia"/>
          <w:sz w:val="32"/>
          <w:szCs w:val="32"/>
        </w:rPr>
        <w:t>。</w:t>
      </w:r>
    </w:p>
    <w:p w:rsidR="005A60EA" w:rsidRPr="00240998" w:rsidRDefault="005A60EA" w:rsidP="004A094D">
      <w:pPr>
        <w:pStyle w:val="ListParagraph"/>
        <w:spacing w:line="600" w:lineRule="exact"/>
        <w:ind w:firstLine="31680"/>
        <w:rPr>
          <w:rFonts w:ascii="仿宋_GB2312" w:eastAsia="仿宋_GB2312"/>
          <w:b/>
          <w:bCs/>
          <w:sz w:val="32"/>
          <w:szCs w:val="32"/>
        </w:rPr>
      </w:pPr>
      <w:r w:rsidRPr="00240998">
        <w:rPr>
          <w:rFonts w:ascii="仿宋_GB2312" w:eastAsia="仿宋_GB2312" w:cs="仿宋_GB2312" w:hint="eastAsia"/>
          <w:b/>
          <w:bCs/>
          <w:sz w:val="32"/>
          <w:szCs w:val="32"/>
        </w:rPr>
        <w:t>二、参加人员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市人社局会同市财政局及</w:t>
      </w:r>
      <w:r w:rsidRPr="00240998">
        <w:rPr>
          <w:rFonts w:ascii="仿宋_GB2312" w:eastAsia="仿宋_GB2312" w:cs="仿宋_GB2312" w:hint="eastAsia"/>
          <w:sz w:val="32"/>
          <w:szCs w:val="32"/>
        </w:rPr>
        <w:t>相关专家共</w:t>
      </w:r>
      <w:r>
        <w:rPr>
          <w:rFonts w:ascii="仿宋_GB2312" w:eastAsia="仿宋_GB2312" w:cs="仿宋_GB2312"/>
          <w:sz w:val="32"/>
          <w:szCs w:val="32"/>
        </w:rPr>
        <w:t>5</w:t>
      </w:r>
      <w:r w:rsidRPr="00240998">
        <w:rPr>
          <w:rFonts w:ascii="仿宋_GB2312" w:eastAsia="仿宋_GB2312" w:cs="仿宋_GB2312" w:hint="eastAsia"/>
          <w:sz w:val="32"/>
          <w:szCs w:val="32"/>
        </w:rPr>
        <w:t>名评委。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240998">
        <w:rPr>
          <w:rFonts w:ascii="仿宋_GB2312" w:eastAsia="仿宋_GB2312" w:cs="仿宋_GB2312" w:hint="eastAsia"/>
          <w:b/>
          <w:bCs/>
          <w:sz w:val="32"/>
          <w:szCs w:val="32"/>
        </w:rPr>
        <w:t>三、评审内容</w:t>
      </w:r>
    </w:p>
    <w:p w:rsidR="005A60EA" w:rsidRDefault="005A60EA" w:rsidP="004A094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377B6B">
        <w:rPr>
          <w:rFonts w:ascii="仿宋_GB2312" w:eastAsia="仿宋_GB2312" w:cs="仿宋_GB2312" w:hint="eastAsia"/>
          <w:sz w:val="32"/>
          <w:szCs w:val="32"/>
        </w:rPr>
        <w:t>可行性</w:t>
      </w:r>
      <w:r>
        <w:rPr>
          <w:rFonts w:ascii="仿宋_GB2312" w:eastAsia="仿宋_GB2312" w:cs="仿宋_GB2312" w:hint="eastAsia"/>
          <w:sz w:val="32"/>
          <w:szCs w:val="32"/>
        </w:rPr>
        <w:t>评价</w:t>
      </w:r>
      <w:r w:rsidRPr="00377B6B">
        <w:rPr>
          <w:rFonts w:ascii="仿宋_GB2312" w:eastAsia="仿宋_GB2312" w:cs="仿宋_GB2312" w:hint="eastAsia"/>
          <w:sz w:val="32"/>
          <w:szCs w:val="32"/>
        </w:rPr>
        <w:t>：对申报项目的适用群体，创业场地、设备、资金等</w:t>
      </w:r>
      <w:r>
        <w:rPr>
          <w:rFonts w:ascii="仿宋_GB2312" w:eastAsia="仿宋_GB2312" w:cs="仿宋_GB2312" w:hint="eastAsia"/>
          <w:sz w:val="32"/>
          <w:szCs w:val="32"/>
        </w:rPr>
        <w:t>投入条件以及投资回报和经济效益</w:t>
      </w:r>
      <w:r w:rsidRPr="00377B6B">
        <w:rPr>
          <w:rFonts w:ascii="仿宋_GB2312" w:eastAsia="仿宋_GB2312" w:cs="仿宋_GB2312" w:hint="eastAsia"/>
          <w:sz w:val="32"/>
          <w:szCs w:val="32"/>
        </w:rPr>
        <w:t>进行评审论证；</w:t>
      </w:r>
    </w:p>
    <w:p w:rsidR="005A60EA" w:rsidRDefault="005A60EA" w:rsidP="004A094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、市场评价：</w:t>
      </w:r>
      <w:r w:rsidRPr="00377B6B">
        <w:rPr>
          <w:rFonts w:ascii="仿宋_GB2312" w:eastAsia="仿宋_GB2312" w:cs="仿宋_GB2312" w:hint="eastAsia"/>
          <w:sz w:val="32"/>
          <w:szCs w:val="32"/>
        </w:rPr>
        <w:t>对申报项目当前的市场需求、市场容量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377B6B">
        <w:rPr>
          <w:rFonts w:ascii="仿宋_GB2312" w:eastAsia="仿宋_GB2312" w:cs="仿宋_GB2312" w:hint="eastAsia"/>
          <w:sz w:val="32"/>
          <w:szCs w:val="32"/>
        </w:rPr>
        <w:t>发展趋势</w:t>
      </w:r>
      <w:r>
        <w:rPr>
          <w:rFonts w:ascii="仿宋_GB2312" w:eastAsia="仿宋_GB2312" w:cs="仿宋_GB2312" w:hint="eastAsia"/>
          <w:sz w:val="32"/>
          <w:szCs w:val="32"/>
        </w:rPr>
        <w:t>、社会认可度、市场推广能力和吸纳就业能力等指标</w:t>
      </w:r>
      <w:r w:rsidRPr="00377B6B">
        <w:rPr>
          <w:rFonts w:ascii="仿宋_GB2312" w:eastAsia="仿宋_GB2312" w:cs="仿宋_GB2312" w:hint="eastAsia"/>
          <w:sz w:val="32"/>
          <w:szCs w:val="32"/>
        </w:rPr>
        <w:t>进行评审论证；</w:t>
      </w:r>
    </w:p>
    <w:p w:rsidR="005A60EA" w:rsidRPr="00377B6B" w:rsidRDefault="005A60EA" w:rsidP="004A094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377B6B">
        <w:rPr>
          <w:rFonts w:ascii="仿宋_GB2312" w:eastAsia="仿宋_GB2312" w:cs="仿宋_GB2312" w:hint="eastAsia"/>
          <w:sz w:val="32"/>
          <w:szCs w:val="32"/>
        </w:rPr>
        <w:t>可推广性</w:t>
      </w:r>
      <w:r>
        <w:rPr>
          <w:rFonts w:ascii="仿宋_GB2312" w:eastAsia="仿宋_GB2312" w:cs="仿宋_GB2312" w:hint="eastAsia"/>
          <w:sz w:val="32"/>
          <w:szCs w:val="32"/>
        </w:rPr>
        <w:t>评价</w:t>
      </w:r>
      <w:r w:rsidRPr="00377B6B"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 w:hint="eastAsia"/>
          <w:sz w:val="32"/>
          <w:szCs w:val="32"/>
        </w:rPr>
        <w:t>对项目的可实现性、科技创新性、运行现状以及发展前景进行评价；</w:t>
      </w:r>
    </w:p>
    <w:p w:rsidR="005A60EA" w:rsidRDefault="005A60EA" w:rsidP="004A094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377B6B">
        <w:rPr>
          <w:rFonts w:ascii="仿宋_GB2312" w:eastAsia="仿宋_GB2312" w:cs="仿宋_GB2312" w:hint="eastAsia"/>
          <w:sz w:val="32"/>
          <w:szCs w:val="32"/>
        </w:rPr>
        <w:t>风险性</w:t>
      </w:r>
      <w:r>
        <w:rPr>
          <w:rFonts w:ascii="仿宋_GB2312" w:eastAsia="仿宋_GB2312" w:cs="仿宋_GB2312" w:hint="eastAsia"/>
          <w:sz w:val="32"/>
          <w:szCs w:val="32"/>
        </w:rPr>
        <w:t>评价</w:t>
      </w:r>
      <w:r w:rsidRPr="00377B6B">
        <w:rPr>
          <w:rFonts w:ascii="仿宋_GB2312" w:eastAsia="仿宋_GB2312" w:cs="仿宋_GB2312" w:hint="eastAsia"/>
          <w:sz w:val="32"/>
          <w:szCs w:val="32"/>
        </w:rPr>
        <w:t>：从项目风险、行业风险、政策环境风险等方面进行评审，并根据风险大小评定等级；</w:t>
      </w:r>
    </w:p>
    <w:p w:rsidR="005A60EA" w:rsidRDefault="005A60EA" w:rsidP="004A094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、可持续性评价：从创业者的创业精神、创新意识、信心能力、专业素质等进行评价。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 w:rsidRPr="00240998">
        <w:rPr>
          <w:rFonts w:ascii="仿宋_GB2312" w:eastAsia="仿宋_GB2312" w:cs="仿宋_GB2312" w:hint="eastAsia"/>
          <w:b/>
          <w:bCs/>
          <w:sz w:val="32"/>
          <w:szCs w:val="32"/>
        </w:rPr>
        <w:t>四、</w:t>
      </w:r>
      <w:r w:rsidRPr="00240998">
        <w:rPr>
          <w:rFonts w:ascii="仿宋_GB2312" w:eastAsia="仿宋_GB2312" w:hAnsi="宋体" w:cs="仿宋_GB2312" w:hint="eastAsia"/>
          <w:b/>
          <w:bCs/>
          <w:color w:val="000000"/>
          <w:kern w:val="36"/>
          <w:sz w:val="32"/>
          <w:szCs w:val="32"/>
        </w:rPr>
        <w:t>评审流程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 w:rsidRPr="00240998">
        <w:rPr>
          <w:rFonts w:ascii="仿宋_GB2312" w:eastAsia="仿宋_GB2312" w:cs="仿宋_GB2312" w:hint="eastAsia"/>
          <w:b/>
          <w:bCs/>
          <w:sz w:val="32"/>
          <w:szCs w:val="32"/>
        </w:rPr>
        <w:t>（一）申报资料审核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 w:rsidRPr="00240998">
        <w:rPr>
          <w:rFonts w:ascii="仿宋_GB2312" w:eastAsia="仿宋_GB2312" w:hAnsi="宋体" w:cs="仿宋_GB2312" w:hint="eastAsia"/>
          <w:color w:val="000000"/>
          <w:kern w:val="36"/>
          <w:sz w:val="32"/>
          <w:szCs w:val="32"/>
        </w:rPr>
        <w:t>评审组对申报单位的条件和提交资料进行审核并打分。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 w:hAnsi="宋体"/>
          <w:b/>
          <w:bCs/>
          <w:color w:val="000000"/>
          <w:kern w:val="36"/>
          <w:sz w:val="32"/>
          <w:szCs w:val="32"/>
        </w:rPr>
      </w:pPr>
      <w:r w:rsidRPr="00240998">
        <w:rPr>
          <w:rFonts w:ascii="仿宋_GB2312" w:eastAsia="仿宋_GB2312" w:hAnsi="宋体" w:cs="仿宋_GB2312" w:hint="eastAsia"/>
          <w:b/>
          <w:bCs/>
          <w:color w:val="000000"/>
          <w:kern w:val="36"/>
          <w:sz w:val="32"/>
          <w:szCs w:val="32"/>
        </w:rPr>
        <w:t>（二）现场答辩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240998">
        <w:rPr>
          <w:rFonts w:ascii="仿宋_GB2312" w:eastAsia="仿宋_GB2312" w:hAnsi="宋体" w:cs="仿宋_GB2312" w:hint="eastAsia"/>
          <w:color w:val="000000"/>
          <w:kern w:val="36"/>
          <w:sz w:val="32"/>
          <w:szCs w:val="32"/>
        </w:rPr>
        <w:t>申报单位代表根据</w:t>
      </w:r>
      <w:r w:rsidRPr="00240998">
        <w:rPr>
          <w:rFonts w:ascii="仿宋_GB2312" w:eastAsia="仿宋_GB2312" w:cs="仿宋_GB2312" w:hint="eastAsia"/>
          <w:sz w:val="32"/>
          <w:szCs w:val="32"/>
        </w:rPr>
        <w:t>《</w:t>
      </w:r>
      <w:r>
        <w:rPr>
          <w:rFonts w:ascii="仿宋_GB2312" w:eastAsia="仿宋_GB2312" w:cs="仿宋_GB2312" w:hint="eastAsia"/>
          <w:sz w:val="32"/>
          <w:szCs w:val="32"/>
        </w:rPr>
        <w:t>银川市青年大学生优秀创业项目评审办法（试行）</w:t>
      </w:r>
      <w:r w:rsidRPr="00240998">
        <w:rPr>
          <w:rFonts w:ascii="仿宋_GB2312" w:eastAsia="仿宋_GB2312" w:cs="仿宋_GB2312" w:hint="eastAsia"/>
          <w:sz w:val="32"/>
          <w:szCs w:val="32"/>
        </w:rPr>
        <w:t>》</w:t>
      </w:r>
      <w:r>
        <w:rPr>
          <w:rFonts w:ascii="仿宋_GB2312" w:eastAsia="仿宋_GB2312" w:cs="仿宋_GB2312" w:hint="eastAsia"/>
          <w:sz w:val="32"/>
          <w:szCs w:val="32"/>
        </w:rPr>
        <w:t>（银人社发【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】</w:t>
      </w:r>
      <w:r>
        <w:rPr>
          <w:rFonts w:ascii="仿宋_GB2312" w:eastAsia="仿宋_GB2312" w:cs="仿宋_GB2312"/>
          <w:sz w:val="32"/>
          <w:szCs w:val="32"/>
        </w:rPr>
        <w:t>392</w:t>
      </w:r>
      <w:r>
        <w:rPr>
          <w:rFonts w:ascii="仿宋_GB2312" w:eastAsia="仿宋_GB2312" w:cs="仿宋_GB2312" w:hint="eastAsia"/>
          <w:sz w:val="32"/>
          <w:szCs w:val="32"/>
        </w:rPr>
        <w:t>号）文件</w:t>
      </w:r>
      <w:r w:rsidRPr="00240998">
        <w:rPr>
          <w:rFonts w:ascii="仿宋_GB2312" w:eastAsia="仿宋_GB2312" w:cs="仿宋_GB2312" w:hint="eastAsia"/>
          <w:sz w:val="32"/>
          <w:szCs w:val="32"/>
        </w:rPr>
        <w:t>的要求，对其项目的运行情况、市场前景、科技含量和技术创新条件、主要特点和创新模式、未来发展目标等进行</w:t>
      </w:r>
      <w:r w:rsidRPr="00240998">
        <w:rPr>
          <w:rFonts w:ascii="仿宋_GB2312" w:eastAsia="仿宋_GB2312" w:hAnsi="宋体" w:cs="仿宋_GB2312"/>
          <w:color w:val="000000"/>
          <w:kern w:val="36"/>
          <w:sz w:val="32"/>
          <w:szCs w:val="32"/>
        </w:rPr>
        <w:t>10</w:t>
      </w:r>
      <w:r w:rsidRPr="00240998">
        <w:rPr>
          <w:rFonts w:ascii="仿宋_GB2312" w:eastAsia="仿宋_GB2312" w:hAnsi="宋体" w:cs="仿宋_GB2312" w:hint="eastAsia"/>
          <w:color w:val="000000"/>
          <w:kern w:val="36"/>
          <w:sz w:val="32"/>
          <w:szCs w:val="32"/>
        </w:rPr>
        <w:t>分钟的</w:t>
      </w:r>
      <w:r w:rsidRPr="00240998">
        <w:rPr>
          <w:rFonts w:ascii="仿宋_GB2312" w:eastAsia="仿宋_GB2312" w:cs="仿宋_GB2312" w:hint="eastAsia"/>
          <w:sz w:val="32"/>
          <w:szCs w:val="32"/>
        </w:rPr>
        <w:t>综合评述（可配合</w:t>
      </w:r>
      <w:r w:rsidRPr="00240998">
        <w:rPr>
          <w:rFonts w:ascii="仿宋_GB2312" w:eastAsia="仿宋_GB2312" w:cs="仿宋_GB2312"/>
          <w:sz w:val="32"/>
          <w:szCs w:val="32"/>
        </w:rPr>
        <w:t>PPT</w:t>
      </w:r>
      <w:r w:rsidRPr="00240998">
        <w:rPr>
          <w:rFonts w:ascii="仿宋_GB2312" w:eastAsia="仿宋_GB2312" w:cs="仿宋_GB2312" w:hint="eastAsia"/>
          <w:sz w:val="32"/>
          <w:szCs w:val="32"/>
        </w:rPr>
        <w:t>展示），并现场解答评审提问。</w:t>
      </w:r>
      <w:r w:rsidRPr="00240998">
        <w:rPr>
          <w:rFonts w:ascii="仿宋_GB2312" w:eastAsia="仿宋_GB2312" w:hAnsi="宋体" w:cs="仿宋_GB2312" w:hint="eastAsia"/>
          <w:color w:val="000000"/>
          <w:kern w:val="36"/>
          <w:sz w:val="32"/>
          <w:szCs w:val="32"/>
        </w:rPr>
        <w:t>评审组</w:t>
      </w:r>
      <w:r w:rsidRPr="00240998">
        <w:rPr>
          <w:rFonts w:ascii="仿宋_GB2312" w:eastAsia="仿宋_GB2312" w:cs="仿宋_GB2312" w:hint="eastAsia"/>
          <w:sz w:val="32"/>
          <w:szCs w:val="32"/>
        </w:rPr>
        <w:t>根据</w:t>
      </w:r>
      <w:r w:rsidRPr="00240998">
        <w:rPr>
          <w:rFonts w:ascii="仿宋_GB2312" w:eastAsia="仿宋_GB2312" w:hAnsi="宋体" w:cs="仿宋_GB2312" w:hint="eastAsia"/>
          <w:color w:val="000000"/>
          <w:kern w:val="36"/>
          <w:sz w:val="32"/>
          <w:szCs w:val="32"/>
        </w:rPr>
        <w:t>评审打分细则打分</w:t>
      </w:r>
      <w:r w:rsidRPr="00240998">
        <w:rPr>
          <w:rFonts w:ascii="仿宋_GB2312" w:eastAsia="仿宋_GB2312" w:cs="仿宋_GB2312" w:hint="eastAsia"/>
          <w:sz w:val="32"/>
          <w:szCs w:val="32"/>
        </w:rPr>
        <w:t>。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 w:rsidRPr="00240998">
        <w:rPr>
          <w:rFonts w:ascii="仿宋_GB2312" w:eastAsia="仿宋_GB2312" w:hAnsi="宋体" w:cs="仿宋_GB2312" w:hint="eastAsia"/>
          <w:b/>
          <w:bCs/>
          <w:color w:val="000000"/>
          <w:kern w:val="36"/>
          <w:sz w:val="32"/>
          <w:szCs w:val="32"/>
        </w:rPr>
        <w:t>（三）</w:t>
      </w:r>
      <w:r w:rsidRPr="00240998">
        <w:rPr>
          <w:rFonts w:ascii="仿宋_GB2312" w:eastAsia="仿宋_GB2312" w:cs="仿宋_GB2312" w:hint="eastAsia"/>
          <w:b/>
          <w:bCs/>
          <w:sz w:val="32"/>
          <w:szCs w:val="32"/>
        </w:rPr>
        <w:t>召开评审会</w:t>
      </w:r>
    </w:p>
    <w:p w:rsidR="005A60EA" w:rsidRPr="00240998" w:rsidRDefault="005A60EA" w:rsidP="004A094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240998">
        <w:rPr>
          <w:rFonts w:ascii="仿宋_GB2312" w:eastAsia="仿宋_GB2312" w:cs="仿宋_GB2312" w:hint="eastAsia"/>
          <w:sz w:val="32"/>
          <w:szCs w:val="32"/>
        </w:rPr>
        <w:t>评审组按照公开、平等、择优的原则，根据两个环节打分结果提出评审意见，确定公示名单；未能通过评审的项目，在评审结果公布后告知申报人。</w:t>
      </w:r>
    </w:p>
    <w:p w:rsidR="005A60EA" w:rsidRDefault="005A60EA" w:rsidP="004A094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</w:p>
    <w:p w:rsidR="005A60EA" w:rsidRPr="00240998" w:rsidRDefault="005A60EA" w:rsidP="004A094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 w:rsidRPr="00240998">
        <w:rPr>
          <w:rFonts w:ascii="仿宋_GB2312" w:eastAsia="仿宋_GB2312" w:cs="仿宋_GB2312" w:hint="eastAsia"/>
          <w:b/>
          <w:bCs/>
          <w:sz w:val="32"/>
          <w:szCs w:val="32"/>
        </w:rPr>
        <w:t>（四）公示认定</w:t>
      </w:r>
    </w:p>
    <w:p w:rsidR="005A60EA" w:rsidRPr="00240998" w:rsidRDefault="005A60EA" w:rsidP="004A094D">
      <w:pPr>
        <w:shd w:val="solid" w:color="FFFFFF" w:fill="auto"/>
        <w:autoSpaceDN w:val="0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240998">
        <w:rPr>
          <w:rFonts w:ascii="仿宋_GB2312" w:eastAsia="仿宋_GB2312" w:cs="仿宋_GB2312" w:hint="eastAsia"/>
          <w:sz w:val="32"/>
          <w:szCs w:val="32"/>
        </w:rPr>
        <w:t>评审通过的优秀创业项目将在银川全民创业网进行公</w:t>
      </w:r>
      <w:r>
        <w:rPr>
          <w:rFonts w:ascii="仿宋_GB2312" w:eastAsia="仿宋_GB2312" w:cs="仿宋_GB2312" w:hint="eastAsia"/>
          <w:sz w:val="32"/>
          <w:szCs w:val="32"/>
        </w:rPr>
        <w:t>示，由市人力资源和社会保障局和市财政局</w:t>
      </w:r>
      <w:r w:rsidRPr="00240998">
        <w:rPr>
          <w:rFonts w:ascii="仿宋_GB2312" w:eastAsia="仿宋_GB2312" w:cs="仿宋_GB2312" w:hint="eastAsia"/>
          <w:sz w:val="32"/>
          <w:szCs w:val="32"/>
        </w:rPr>
        <w:t>下文予以认定。</w:t>
      </w:r>
    </w:p>
    <w:p w:rsidR="005A60EA" w:rsidRDefault="005A60EA" w:rsidP="004A094D">
      <w:pPr>
        <w:pStyle w:val="NormalWeb"/>
        <w:spacing w:before="0" w:beforeAutospacing="0" w:after="0" w:afterAutospacing="0" w:line="600" w:lineRule="exact"/>
        <w:ind w:firstLineChars="200" w:firstLine="31680"/>
        <w:jc w:val="both"/>
        <w:rPr>
          <w:rFonts w:ascii="仿宋_GB2312" w:eastAsia="仿宋_GB2312" w:hAnsi="黑体" w:cs="Times New Roman"/>
          <w:b/>
          <w:bCs/>
          <w:sz w:val="32"/>
          <w:szCs w:val="32"/>
        </w:rPr>
      </w:pPr>
      <w:r w:rsidRPr="00240998">
        <w:rPr>
          <w:rFonts w:ascii="仿宋_GB2312" w:eastAsia="仿宋_GB2312" w:hAnsi="黑体" w:cs="仿宋_GB2312" w:hint="eastAsia"/>
          <w:b/>
          <w:bCs/>
          <w:sz w:val="32"/>
          <w:szCs w:val="32"/>
        </w:rPr>
        <w:t>五、有关要求</w:t>
      </w:r>
    </w:p>
    <w:p w:rsidR="005A60EA" w:rsidRPr="003B4355" w:rsidRDefault="005A60EA" w:rsidP="004A094D">
      <w:pPr>
        <w:pStyle w:val="NormalWeb"/>
        <w:spacing w:before="0" w:beforeAutospacing="0" w:after="0" w:afterAutospacing="0" w:line="600" w:lineRule="exact"/>
        <w:ind w:firstLineChars="250" w:firstLine="31680"/>
        <w:jc w:val="both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24099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申请参加评审的大学生创业者要诚实守信，所提供的各项申报信息必须真实可靠，有提供虚假资料或隐匿真实情况等行为，一经查实，依法追究相关人员及推荐单位的责任。</w:t>
      </w:r>
    </w:p>
    <w:p w:rsidR="005A60EA" w:rsidRPr="00240998" w:rsidRDefault="005A60EA" w:rsidP="004A094D">
      <w:pPr>
        <w:pStyle w:val="NormalWeb"/>
        <w:spacing w:before="0" w:beforeAutospacing="0" w:after="0" w:afterAutospacing="0" w:line="600" w:lineRule="exact"/>
        <w:ind w:firstLineChars="250" w:firstLine="31680"/>
        <w:jc w:val="both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、各县（市）区人力资源和社会保障局、就业创业和人才服务局</w:t>
      </w:r>
      <w:r w:rsidRPr="0024099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驻银各高校、</w:t>
      </w:r>
      <w:r w:rsidRPr="0024099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各有关单位要加强宣传，精心组织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和准备</w:t>
      </w:r>
      <w:r w:rsidRPr="0024099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，配合做好大学生优秀创业项目评审工作，并认真做好跟进服务。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 w:hAnsi="宋体"/>
          <w:spacing w:val="8"/>
          <w:kern w:val="0"/>
          <w:sz w:val="32"/>
          <w:szCs w:val="32"/>
        </w:rPr>
      </w:pP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 w:hAnsi="宋体" w:cs="仿宋_GB2312"/>
          <w:spacing w:val="8"/>
          <w:kern w:val="0"/>
          <w:sz w:val="32"/>
          <w:szCs w:val="32"/>
        </w:rPr>
      </w:pPr>
      <w:r w:rsidRPr="00240998"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联系人：马骊</w:t>
      </w:r>
      <w:r w:rsidRPr="00240998"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 xml:space="preserve">      </w:t>
      </w:r>
      <w:r w:rsidRPr="00240998"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电</w:t>
      </w:r>
      <w:r w:rsidRPr="00240998"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 xml:space="preserve">  </w:t>
      </w:r>
      <w:r w:rsidRPr="00240998"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话：</w:t>
      </w:r>
      <w:r w:rsidRPr="00240998"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>6888114</w:t>
      </w: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 w:hAnsi="宋体" w:cs="仿宋_GB2312"/>
          <w:spacing w:val="8"/>
          <w:kern w:val="0"/>
          <w:sz w:val="32"/>
          <w:szCs w:val="32"/>
        </w:rPr>
      </w:pPr>
    </w:p>
    <w:p w:rsidR="005A60EA" w:rsidRPr="00240998" w:rsidRDefault="005A60EA" w:rsidP="004A094D">
      <w:pPr>
        <w:spacing w:line="600" w:lineRule="exact"/>
        <w:ind w:firstLineChars="200" w:firstLine="31680"/>
        <w:rPr>
          <w:rFonts w:ascii="仿宋_GB2312" w:eastAsia="仿宋_GB2312" w:hAnsi="宋体" w:cs="仿宋_GB2312"/>
          <w:spacing w:val="8"/>
          <w:kern w:val="0"/>
          <w:sz w:val="32"/>
          <w:szCs w:val="32"/>
        </w:rPr>
      </w:pPr>
    </w:p>
    <w:p w:rsidR="005A60EA" w:rsidRPr="00240998" w:rsidRDefault="005A60EA" w:rsidP="004A094D">
      <w:pPr>
        <w:spacing w:line="600" w:lineRule="exact"/>
        <w:ind w:firstLineChars="1050" w:firstLine="31680"/>
        <w:rPr>
          <w:rFonts w:ascii="仿宋_GB2312" w:eastAsia="仿宋_GB2312" w:hAnsi="宋体"/>
          <w:spacing w:val="8"/>
          <w:kern w:val="0"/>
          <w:sz w:val="32"/>
          <w:szCs w:val="32"/>
        </w:rPr>
      </w:pPr>
      <w:r w:rsidRPr="00240998"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银川市</w:t>
      </w:r>
      <w:r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人力资源和社会保障局</w:t>
      </w:r>
      <w:r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 xml:space="preserve">   </w:t>
      </w:r>
    </w:p>
    <w:p w:rsidR="005A60EA" w:rsidRPr="00240998" w:rsidRDefault="005A60EA" w:rsidP="00BB0EAE">
      <w:pPr>
        <w:spacing w:line="600" w:lineRule="exact"/>
        <w:ind w:firstLineChars="1350" w:firstLine="31680"/>
        <w:rPr>
          <w:rFonts w:ascii="仿宋_GB2312" w:eastAsia="仿宋_GB2312" w:hAnsi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>2015</w:t>
      </w:r>
      <w:r w:rsidRPr="00240998"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>12</w:t>
      </w:r>
      <w:r w:rsidRPr="00240998"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>3</w:t>
      </w:r>
      <w:r w:rsidRPr="00240998"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日</w:t>
      </w:r>
    </w:p>
    <w:sectPr w:rsidR="005A60EA" w:rsidRPr="00240998" w:rsidSect="001A2930">
      <w:footerReference w:type="default" r:id="rId7"/>
      <w:pgSz w:w="11906" w:h="16838"/>
      <w:pgMar w:top="1587" w:right="1701" w:bottom="1587" w:left="1701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EA" w:rsidRDefault="005A60EA" w:rsidP="001A2930">
      <w:r>
        <w:separator/>
      </w:r>
    </w:p>
  </w:endnote>
  <w:endnote w:type="continuationSeparator" w:id="0">
    <w:p w:rsidR="005A60EA" w:rsidRDefault="005A60EA" w:rsidP="001A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新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EA" w:rsidRDefault="005A60E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A60EA" w:rsidRDefault="005A6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EA" w:rsidRDefault="005A60EA" w:rsidP="001A2930">
      <w:r>
        <w:separator/>
      </w:r>
    </w:p>
  </w:footnote>
  <w:footnote w:type="continuationSeparator" w:id="0">
    <w:p w:rsidR="005A60EA" w:rsidRDefault="005A60EA" w:rsidP="001A2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484E4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11DC970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19E4A29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E2B831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04BE478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B8D01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43ECE1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9A8EBE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DE0D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FEC45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FD165FD"/>
    <w:multiLevelType w:val="hybridMultilevel"/>
    <w:tmpl w:val="BF7697FA"/>
    <w:lvl w:ilvl="0" w:tplc="F468EBD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1">
    <w:nsid w:val="247D16F8"/>
    <w:multiLevelType w:val="hybridMultilevel"/>
    <w:tmpl w:val="653AD732"/>
    <w:lvl w:ilvl="0" w:tplc="2FFAFB2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41C26804"/>
    <w:multiLevelType w:val="hybridMultilevel"/>
    <w:tmpl w:val="A966465E"/>
    <w:lvl w:ilvl="0" w:tplc="94ACF5E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F0D7742"/>
    <w:multiLevelType w:val="hybridMultilevel"/>
    <w:tmpl w:val="D14E1DF8"/>
    <w:lvl w:ilvl="0" w:tplc="FEA6CD98">
      <w:start w:val="1"/>
      <w:numFmt w:val="japaneseCounting"/>
      <w:lvlText w:val="%1、"/>
      <w:lvlJc w:val="left"/>
      <w:pPr>
        <w:tabs>
          <w:tab w:val="num" w:pos="1510"/>
        </w:tabs>
        <w:ind w:left="151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30"/>
        </w:tabs>
        <w:ind w:left="163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050"/>
        </w:tabs>
        <w:ind w:left="20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70"/>
        </w:tabs>
        <w:ind w:left="247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90"/>
        </w:tabs>
        <w:ind w:left="28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10"/>
        </w:tabs>
        <w:ind w:left="33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30"/>
        </w:tabs>
        <w:ind w:left="373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150"/>
        </w:tabs>
        <w:ind w:left="415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70"/>
        </w:tabs>
        <w:ind w:left="4570" w:hanging="42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42D"/>
    <w:rsid w:val="000169DF"/>
    <w:rsid w:val="0004435D"/>
    <w:rsid w:val="00050DB0"/>
    <w:rsid w:val="000A02D1"/>
    <w:rsid w:val="000B7389"/>
    <w:rsid w:val="000E09B3"/>
    <w:rsid w:val="00145A30"/>
    <w:rsid w:val="00181218"/>
    <w:rsid w:val="001879F8"/>
    <w:rsid w:val="001A2930"/>
    <w:rsid w:val="001B01D5"/>
    <w:rsid w:val="001C2627"/>
    <w:rsid w:val="001E2612"/>
    <w:rsid w:val="001E3436"/>
    <w:rsid w:val="001F3A33"/>
    <w:rsid w:val="00240998"/>
    <w:rsid w:val="00242423"/>
    <w:rsid w:val="0024268A"/>
    <w:rsid w:val="002503BA"/>
    <w:rsid w:val="00252B16"/>
    <w:rsid w:val="00253C1C"/>
    <w:rsid w:val="00273C9A"/>
    <w:rsid w:val="0027705A"/>
    <w:rsid w:val="002831E1"/>
    <w:rsid w:val="00303DB4"/>
    <w:rsid w:val="0033145C"/>
    <w:rsid w:val="00367860"/>
    <w:rsid w:val="00377B6B"/>
    <w:rsid w:val="003A0F25"/>
    <w:rsid w:val="003A28FA"/>
    <w:rsid w:val="003B4355"/>
    <w:rsid w:val="003E2106"/>
    <w:rsid w:val="003F00CF"/>
    <w:rsid w:val="004303A0"/>
    <w:rsid w:val="00435B49"/>
    <w:rsid w:val="00442A02"/>
    <w:rsid w:val="00464591"/>
    <w:rsid w:val="00464927"/>
    <w:rsid w:val="004945D4"/>
    <w:rsid w:val="004A094D"/>
    <w:rsid w:val="004B6A15"/>
    <w:rsid w:val="004D2996"/>
    <w:rsid w:val="004E65B3"/>
    <w:rsid w:val="004E7B76"/>
    <w:rsid w:val="005110ED"/>
    <w:rsid w:val="005120C8"/>
    <w:rsid w:val="00523F36"/>
    <w:rsid w:val="0052445D"/>
    <w:rsid w:val="00527B15"/>
    <w:rsid w:val="005504AF"/>
    <w:rsid w:val="005718B2"/>
    <w:rsid w:val="005A60EA"/>
    <w:rsid w:val="005C1808"/>
    <w:rsid w:val="005F70A4"/>
    <w:rsid w:val="00650061"/>
    <w:rsid w:val="00690D16"/>
    <w:rsid w:val="006A796D"/>
    <w:rsid w:val="0070283C"/>
    <w:rsid w:val="00766B33"/>
    <w:rsid w:val="00790286"/>
    <w:rsid w:val="007B40C2"/>
    <w:rsid w:val="007B6FDB"/>
    <w:rsid w:val="00807F2E"/>
    <w:rsid w:val="008846C9"/>
    <w:rsid w:val="008C6C10"/>
    <w:rsid w:val="008C762D"/>
    <w:rsid w:val="008E3C19"/>
    <w:rsid w:val="00901650"/>
    <w:rsid w:val="0092562C"/>
    <w:rsid w:val="00944587"/>
    <w:rsid w:val="009647EC"/>
    <w:rsid w:val="009A244F"/>
    <w:rsid w:val="009B3333"/>
    <w:rsid w:val="009C52BE"/>
    <w:rsid w:val="00A13006"/>
    <w:rsid w:val="00A15DC9"/>
    <w:rsid w:val="00AA1721"/>
    <w:rsid w:val="00AE4745"/>
    <w:rsid w:val="00B11552"/>
    <w:rsid w:val="00B3708B"/>
    <w:rsid w:val="00B41FB1"/>
    <w:rsid w:val="00B43B0C"/>
    <w:rsid w:val="00B579F5"/>
    <w:rsid w:val="00B76070"/>
    <w:rsid w:val="00B779BE"/>
    <w:rsid w:val="00BB0EAE"/>
    <w:rsid w:val="00BB789A"/>
    <w:rsid w:val="00BE2D9C"/>
    <w:rsid w:val="00C94570"/>
    <w:rsid w:val="00CC5CFF"/>
    <w:rsid w:val="00D05122"/>
    <w:rsid w:val="00D21B61"/>
    <w:rsid w:val="00D36ACA"/>
    <w:rsid w:val="00D51C76"/>
    <w:rsid w:val="00D94126"/>
    <w:rsid w:val="00DD0E0A"/>
    <w:rsid w:val="00DE051E"/>
    <w:rsid w:val="00DE3E6B"/>
    <w:rsid w:val="00E04CBF"/>
    <w:rsid w:val="00E1575A"/>
    <w:rsid w:val="00E37E69"/>
    <w:rsid w:val="00E807A1"/>
    <w:rsid w:val="00E84DE3"/>
    <w:rsid w:val="00EB1013"/>
    <w:rsid w:val="00EB3F04"/>
    <w:rsid w:val="00EC4CB8"/>
    <w:rsid w:val="00F264EA"/>
    <w:rsid w:val="00F31B85"/>
    <w:rsid w:val="00F750AB"/>
    <w:rsid w:val="00F8551A"/>
    <w:rsid w:val="00FE1BFE"/>
    <w:rsid w:val="00FF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2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FF042D"/>
  </w:style>
  <w:style w:type="paragraph" w:styleId="Footer">
    <w:name w:val="footer"/>
    <w:basedOn w:val="Normal"/>
    <w:link w:val="FooterChar"/>
    <w:uiPriority w:val="99"/>
    <w:rsid w:val="00FF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042D"/>
    <w:rPr>
      <w:rFonts w:ascii="Times New Roman" w:eastAsia="宋体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F042D"/>
    <w:pPr>
      <w:ind w:firstLineChars="200" w:firstLine="420"/>
    </w:pPr>
  </w:style>
  <w:style w:type="paragraph" w:styleId="NormalWeb">
    <w:name w:val="Normal (Web)"/>
    <w:basedOn w:val="Normal"/>
    <w:uiPriority w:val="99"/>
    <w:rsid w:val="00A130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70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570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159</Words>
  <Characters>912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关于召开银川市2014年青年大学生</dc:title>
  <dc:subject/>
  <dc:creator>dreamsummit</dc:creator>
  <cp:keywords/>
  <dc:description/>
  <cp:lastModifiedBy>lenovo</cp:lastModifiedBy>
  <cp:revision>3</cp:revision>
  <cp:lastPrinted>2015-12-03T04:15:00Z</cp:lastPrinted>
  <dcterms:created xsi:type="dcterms:W3CDTF">2015-12-04T02:28:00Z</dcterms:created>
  <dcterms:modified xsi:type="dcterms:W3CDTF">2015-12-04T02:58:00Z</dcterms:modified>
</cp:coreProperties>
</file>