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1D" w:rsidRDefault="00532AB0" w:rsidP="003162E5">
      <w:pPr>
        <w:pStyle w:val="a3"/>
        <w:widowControl/>
        <w:snapToGrid w:val="0"/>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宁夏医科大学201</w:t>
      </w:r>
      <w:r w:rsidR="008A76CB">
        <w:rPr>
          <w:rFonts w:ascii="方正小标宋简体" w:eastAsia="方正小标宋简体" w:hAnsi="方正小标宋简体" w:cs="方正小标宋简体" w:hint="eastAsia"/>
          <w:sz w:val="44"/>
          <w:szCs w:val="44"/>
          <w:shd w:val="clear" w:color="auto" w:fill="FFFFFF"/>
        </w:rPr>
        <w:t>9</w:t>
      </w:r>
      <w:r>
        <w:rPr>
          <w:rFonts w:ascii="方正小标宋简体" w:eastAsia="方正小标宋简体" w:hAnsi="方正小标宋简体" w:cs="方正小标宋简体" w:hint="eastAsia"/>
          <w:sz w:val="44"/>
          <w:szCs w:val="44"/>
          <w:shd w:val="clear" w:color="auto" w:fill="FFFFFF"/>
        </w:rPr>
        <w:t>年</w:t>
      </w:r>
      <w:r w:rsidR="008A76CB">
        <w:rPr>
          <w:rFonts w:ascii="方正小标宋简体" w:eastAsia="方正小标宋简体" w:hAnsi="方正小标宋简体" w:cs="方正小标宋简体" w:hint="eastAsia"/>
          <w:sz w:val="44"/>
          <w:szCs w:val="44"/>
          <w:shd w:val="clear" w:color="auto" w:fill="FFFFFF"/>
        </w:rPr>
        <w:t>春</w:t>
      </w:r>
      <w:r>
        <w:rPr>
          <w:rFonts w:ascii="方正小标宋简体" w:eastAsia="方正小标宋简体" w:hAnsi="方正小标宋简体" w:cs="方正小标宋简体" w:hint="eastAsia"/>
          <w:sz w:val="44"/>
          <w:szCs w:val="44"/>
          <w:shd w:val="clear" w:color="auto" w:fill="FFFFFF"/>
        </w:rPr>
        <w:t>季学期</w:t>
      </w:r>
    </w:p>
    <w:p w:rsidR="0067621D" w:rsidRDefault="00532AB0" w:rsidP="003162E5">
      <w:pPr>
        <w:pStyle w:val="a3"/>
        <w:widowControl/>
        <w:snapToGrid w:val="0"/>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党员组织生活安排意见</w:t>
      </w:r>
    </w:p>
    <w:p w:rsidR="00000000" w:rsidRDefault="003162E5" w:rsidP="00E93771">
      <w:pPr>
        <w:spacing w:beforeLines="50" w:line="560" w:lineRule="exact"/>
        <w:jc w:val="center"/>
        <w:rPr>
          <w:rFonts w:ascii="华文仿宋" w:eastAsia="华文仿宋" w:hAnsi="华文仿宋"/>
          <w:sz w:val="32"/>
          <w:szCs w:val="32"/>
        </w:rPr>
      </w:pPr>
      <w:r w:rsidRPr="00F14D49">
        <w:rPr>
          <w:rFonts w:ascii="华文仿宋" w:eastAsia="华文仿宋" w:hAnsi="华文仿宋" w:hint="eastAsia"/>
          <w:bCs/>
          <w:sz w:val="32"/>
          <w:szCs w:val="32"/>
        </w:rPr>
        <w:t>宁医组字〔201</w:t>
      </w:r>
      <w:r>
        <w:rPr>
          <w:rFonts w:ascii="华文仿宋" w:eastAsia="华文仿宋" w:hAnsi="华文仿宋" w:hint="eastAsia"/>
          <w:bCs/>
          <w:sz w:val="32"/>
          <w:szCs w:val="32"/>
        </w:rPr>
        <w:t>9</w:t>
      </w:r>
      <w:r w:rsidRPr="00F14D49">
        <w:rPr>
          <w:rFonts w:ascii="华文仿宋" w:eastAsia="华文仿宋" w:hAnsi="华文仿宋" w:hint="eastAsia"/>
          <w:bCs/>
          <w:sz w:val="32"/>
          <w:szCs w:val="32"/>
        </w:rPr>
        <w:t>〕</w:t>
      </w:r>
      <w:r>
        <w:rPr>
          <w:rFonts w:ascii="华文仿宋" w:eastAsia="华文仿宋" w:hAnsi="华文仿宋" w:hint="eastAsia"/>
          <w:bCs/>
          <w:sz w:val="32"/>
          <w:szCs w:val="32"/>
        </w:rPr>
        <w:t>4</w:t>
      </w:r>
      <w:r w:rsidRPr="00F14D49">
        <w:rPr>
          <w:rFonts w:ascii="华文仿宋" w:eastAsia="华文仿宋" w:hAnsi="华文仿宋" w:hint="eastAsia"/>
          <w:bCs/>
          <w:sz w:val="32"/>
          <w:szCs w:val="32"/>
        </w:rPr>
        <w:t>号</w:t>
      </w:r>
    </w:p>
    <w:p w:rsidR="003162E5" w:rsidRDefault="003162E5" w:rsidP="003162E5">
      <w:pPr>
        <w:pStyle w:val="a3"/>
        <w:snapToGrid w:val="0"/>
        <w:spacing w:line="560" w:lineRule="exact"/>
        <w:jc w:val="both"/>
        <w:rPr>
          <w:rFonts w:ascii="仿宋_GB2312" w:eastAsia="仿宋_GB2312" w:hAnsi="仿宋_GB2312" w:cs="仿宋_GB2312"/>
          <w:bCs/>
          <w:color w:val="333333"/>
          <w:sz w:val="32"/>
          <w:szCs w:val="32"/>
          <w:shd w:val="clear" w:color="auto" w:fill="FFFFFF"/>
        </w:rPr>
      </w:pPr>
    </w:p>
    <w:p w:rsidR="0067621D" w:rsidRDefault="00532AB0" w:rsidP="003162E5">
      <w:pPr>
        <w:pStyle w:val="a3"/>
        <w:snapToGrid w:val="0"/>
        <w:spacing w:line="560" w:lineRule="exact"/>
        <w:jc w:val="both"/>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各基层党委、党总支、直属党支部：</w:t>
      </w:r>
    </w:p>
    <w:p w:rsidR="0067621D" w:rsidRDefault="00532AB0" w:rsidP="003162E5">
      <w:pPr>
        <w:pStyle w:val="a3"/>
        <w:snapToGrid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Cs/>
          <w:color w:val="333333"/>
          <w:sz w:val="32"/>
          <w:szCs w:val="32"/>
          <w:shd w:val="clear" w:color="auto" w:fill="FFFFFF"/>
        </w:rPr>
        <w:t>为认真贯彻落实新时代党的建设总要求，全面</w:t>
      </w:r>
      <w:r w:rsidR="00A12E8A">
        <w:rPr>
          <w:rFonts w:ascii="仿宋_GB2312" w:eastAsia="仿宋_GB2312" w:hAnsi="仿宋_GB2312" w:cs="仿宋_GB2312" w:hint="eastAsia"/>
          <w:bCs/>
          <w:color w:val="333333"/>
          <w:sz w:val="32"/>
          <w:szCs w:val="32"/>
          <w:shd w:val="clear" w:color="auto" w:fill="FFFFFF"/>
        </w:rPr>
        <w:t>提高</w:t>
      </w:r>
      <w:r>
        <w:rPr>
          <w:rFonts w:ascii="仿宋_GB2312" w:eastAsia="仿宋_GB2312" w:hAnsi="仿宋_GB2312" w:cs="仿宋_GB2312" w:hint="eastAsia"/>
          <w:bCs/>
          <w:color w:val="333333"/>
          <w:sz w:val="32"/>
          <w:szCs w:val="32"/>
          <w:shd w:val="clear" w:color="auto" w:fill="FFFFFF"/>
        </w:rPr>
        <w:t>基层</w:t>
      </w:r>
      <w:r w:rsidR="00A12E8A">
        <w:rPr>
          <w:rFonts w:ascii="仿宋_GB2312" w:eastAsia="仿宋_GB2312" w:hAnsi="仿宋_GB2312" w:cs="仿宋_GB2312" w:hint="eastAsia"/>
          <w:bCs/>
          <w:color w:val="333333"/>
          <w:sz w:val="32"/>
          <w:szCs w:val="32"/>
          <w:shd w:val="clear" w:color="auto" w:fill="FFFFFF"/>
        </w:rPr>
        <w:t>党</w:t>
      </w:r>
      <w:r>
        <w:rPr>
          <w:rFonts w:ascii="仿宋_GB2312" w:eastAsia="仿宋_GB2312" w:hAnsi="仿宋_GB2312" w:cs="仿宋_GB2312" w:hint="eastAsia"/>
          <w:bCs/>
          <w:color w:val="333333"/>
          <w:sz w:val="32"/>
          <w:szCs w:val="32"/>
          <w:shd w:val="clear" w:color="auto" w:fill="FFFFFF"/>
        </w:rPr>
        <w:t>组织建设</w:t>
      </w:r>
      <w:r w:rsidR="00A12E8A">
        <w:rPr>
          <w:rFonts w:ascii="仿宋_GB2312" w:eastAsia="仿宋_GB2312" w:hAnsi="仿宋_GB2312" w:cs="仿宋_GB2312" w:hint="eastAsia"/>
          <w:bCs/>
          <w:color w:val="333333"/>
          <w:sz w:val="32"/>
          <w:szCs w:val="32"/>
          <w:shd w:val="clear" w:color="auto" w:fill="FFFFFF"/>
        </w:rPr>
        <w:t>质量</w:t>
      </w:r>
      <w:r>
        <w:rPr>
          <w:rFonts w:ascii="仿宋_GB2312" w:eastAsia="仿宋_GB2312" w:hAnsi="仿宋_GB2312" w:cs="仿宋_GB2312" w:hint="eastAsia"/>
          <w:bCs/>
          <w:color w:val="333333"/>
          <w:sz w:val="32"/>
          <w:szCs w:val="32"/>
          <w:shd w:val="clear" w:color="auto" w:fill="FFFFFF"/>
        </w:rPr>
        <w:t>，</w:t>
      </w:r>
      <w:r w:rsidR="00A15387">
        <w:rPr>
          <w:rFonts w:ascii="仿宋_GB2312" w:eastAsia="仿宋_GB2312" w:hAnsi="仿宋_GB2312" w:cs="仿宋_GB2312" w:hint="eastAsia"/>
          <w:color w:val="333333"/>
          <w:sz w:val="32"/>
          <w:szCs w:val="32"/>
          <w:shd w:val="clear" w:color="auto" w:fill="FFFFFF"/>
        </w:rPr>
        <w:t>依</w:t>
      </w:r>
      <w:r>
        <w:rPr>
          <w:rFonts w:ascii="仿宋_GB2312" w:eastAsia="仿宋_GB2312" w:hAnsi="仿宋_GB2312" w:cs="仿宋_GB2312" w:hint="eastAsia"/>
          <w:color w:val="333333"/>
          <w:sz w:val="32"/>
          <w:szCs w:val="32"/>
          <w:shd w:val="clear" w:color="auto" w:fill="FFFFFF"/>
        </w:rPr>
        <w:t>据</w:t>
      </w:r>
      <w:r w:rsidR="00A15387">
        <w:rPr>
          <w:rFonts w:ascii="仿宋_GB2312" w:eastAsia="仿宋_GB2312" w:hAnsi="仿宋_GB2312" w:cs="仿宋_GB2312" w:hint="eastAsia"/>
          <w:color w:val="333333"/>
          <w:sz w:val="32"/>
          <w:szCs w:val="32"/>
          <w:shd w:val="clear" w:color="auto" w:fill="FFFFFF"/>
        </w:rPr>
        <w:t>《中国共产党支部工作条例（试行）》，结合</w:t>
      </w:r>
      <w:r w:rsidR="00392ABC">
        <w:rPr>
          <w:rFonts w:ascii="仿宋_GB2312" w:eastAsia="仿宋_GB2312" w:hAnsi="仿宋_GB2312" w:cs="仿宋_GB2312" w:hint="eastAsia"/>
          <w:color w:val="333333"/>
          <w:sz w:val="32"/>
          <w:szCs w:val="32"/>
          <w:shd w:val="clear" w:color="auto" w:fill="FFFFFF"/>
        </w:rPr>
        <w:t>本年度自治区有关要求和</w:t>
      </w:r>
      <w:r w:rsidR="00A15387">
        <w:rPr>
          <w:rFonts w:ascii="仿宋_GB2312" w:eastAsia="仿宋_GB2312" w:hAnsi="仿宋_GB2312" w:cs="仿宋_GB2312" w:hint="eastAsia"/>
          <w:color w:val="333333"/>
          <w:sz w:val="32"/>
          <w:szCs w:val="32"/>
          <w:shd w:val="clear" w:color="auto" w:fill="FFFFFF"/>
        </w:rPr>
        <w:t>学校工作实际，</w:t>
      </w:r>
      <w:r>
        <w:rPr>
          <w:rFonts w:ascii="仿宋_GB2312" w:eastAsia="仿宋_GB2312" w:hAnsi="仿宋_GB2312" w:cs="仿宋_GB2312" w:hint="eastAsia"/>
          <w:color w:val="333333"/>
          <w:sz w:val="32"/>
          <w:szCs w:val="32"/>
          <w:shd w:val="clear" w:color="auto" w:fill="FFFFFF"/>
        </w:rPr>
        <w:t>制</w:t>
      </w:r>
      <w:r w:rsidR="00392ABC">
        <w:rPr>
          <w:rFonts w:ascii="仿宋_GB2312" w:eastAsia="仿宋_GB2312" w:hAnsi="仿宋_GB2312" w:cs="仿宋_GB2312" w:hint="eastAsia"/>
          <w:color w:val="333333"/>
          <w:sz w:val="32"/>
          <w:szCs w:val="32"/>
          <w:shd w:val="clear" w:color="auto" w:fill="FFFFFF"/>
        </w:rPr>
        <w:t>定春季</w:t>
      </w:r>
      <w:r>
        <w:rPr>
          <w:rFonts w:ascii="仿宋_GB2312" w:eastAsia="仿宋_GB2312" w:hAnsi="仿宋_GB2312" w:cs="仿宋_GB2312" w:hint="eastAsia"/>
          <w:color w:val="333333"/>
          <w:sz w:val="32"/>
          <w:szCs w:val="32"/>
          <w:shd w:val="clear" w:color="auto" w:fill="FFFFFF"/>
        </w:rPr>
        <w:t>学期党员组织生活安排意见。</w:t>
      </w:r>
    </w:p>
    <w:p w:rsidR="008A76CB" w:rsidRPr="00490EA5" w:rsidRDefault="00532AB0" w:rsidP="00490EA5">
      <w:pPr>
        <w:pStyle w:val="a3"/>
        <w:snapToGrid w:val="0"/>
        <w:spacing w:line="560" w:lineRule="exact"/>
        <w:ind w:firstLineChars="200" w:firstLine="640"/>
        <w:jc w:val="both"/>
        <w:rPr>
          <w:rFonts w:ascii="黑体" w:eastAsia="黑体" w:hAnsi="黑体" w:cs="黑体"/>
          <w:bCs/>
          <w:color w:val="333333"/>
          <w:sz w:val="32"/>
          <w:szCs w:val="32"/>
          <w:shd w:val="clear" w:color="auto" w:fill="FFFFFF"/>
        </w:rPr>
      </w:pPr>
      <w:r>
        <w:rPr>
          <w:rFonts w:ascii="黑体" w:eastAsia="黑体" w:hAnsi="黑体" w:cs="黑体" w:hint="eastAsia"/>
          <w:bCs/>
          <w:color w:val="333333"/>
          <w:sz w:val="32"/>
          <w:szCs w:val="32"/>
          <w:shd w:val="clear" w:color="auto" w:fill="FFFFFF"/>
        </w:rPr>
        <w:t>一、总体要求</w:t>
      </w:r>
    </w:p>
    <w:p w:rsidR="001F53DF" w:rsidRDefault="004F04DC" w:rsidP="008F2188">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深入</w:t>
      </w:r>
      <w:r w:rsidR="003A222E">
        <w:rPr>
          <w:rFonts w:ascii="仿宋_GB2312" w:eastAsia="仿宋_GB2312" w:hAnsi="仿宋_GB2312" w:cs="仿宋_GB2312" w:hint="eastAsia"/>
          <w:color w:val="333333"/>
          <w:sz w:val="32"/>
          <w:szCs w:val="32"/>
          <w:shd w:val="clear" w:color="auto" w:fill="FFFFFF"/>
        </w:rPr>
        <w:t>学习贯彻习近平新时代中国特色社会主义思想和党的十九大精神</w:t>
      </w:r>
      <w:r w:rsidR="00820F83">
        <w:rPr>
          <w:rFonts w:ascii="仿宋_GB2312" w:eastAsia="仿宋_GB2312" w:hAnsi="仿宋_GB2312" w:cs="仿宋_GB2312" w:hint="eastAsia"/>
          <w:color w:val="333333"/>
          <w:sz w:val="32"/>
          <w:szCs w:val="32"/>
          <w:shd w:val="clear" w:color="auto" w:fill="FFFFFF"/>
        </w:rPr>
        <w:t>、庆祝改革开放40周年大会、全国全区教育大会精神，</w:t>
      </w:r>
      <w:r w:rsidR="001F53DF">
        <w:rPr>
          <w:rFonts w:ascii="仿宋_GB2312" w:eastAsia="仿宋_GB2312" w:hAnsi="仿宋_GB2312" w:cs="仿宋_GB2312" w:hint="eastAsia"/>
          <w:color w:val="333333"/>
          <w:sz w:val="32"/>
          <w:szCs w:val="32"/>
          <w:shd w:val="clear" w:color="auto" w:fill="FFFFFF"/>
        </w:rPr>
        <w:t>围绕基层党组织建设目标和党支部职责，</w:t>
      </w:r>
      <w:r w:rsidR="00115DC4">
        <w:rPr>
          <w:rFonts w:ascii="仿宋_GB2312" w:eastAsia="仿宋_GB2312" w:hAnsi="仿宋_GB2312" w:cs="仿宋_GB2312" w:hint="eastAsia"/>
          <w:color w:val="333333"/>
          <w:sz w:val="32"/>
          <w:szCs w:val="32"/>
          <w:shd w:val="clear" w:color="auto" w:fill="FFFFFF"/>
        </w:rPr>
        <w:t>认真落实组织生活制度，</w:t>
      </w:r>
      <w:r w:rsidR="001F53DF">
        <w:rPr>
          <w:rFonts w:ascii="仿宋_GB2312" w:eastAsia="仿宋_GB2312" w:hAnsi="仿宋_GB2312" w:cs="仿宋_GB2312" w:hint="eastAsia"/>
          <w:color w:val="333333"/>
          <w:sz w:val="32"/>
          <w:szCs w:val="32"/>
          <w:shd w:val="clear" w:color="auto" w:fill="FFFFFF"/>
        </w:rPr>
        <w:t>突出增强政治功能和组织力，</w:t>
      </w:r>
      <w:r w:rsidR="00115DC4">
        <w:rPr>
          <w:rFonts w:ascii="仿宋_GB2312" w:eastAsia="仿宋_GB2312" w:hAnsi="仿宋_GB2312" w:cs="仿宋_GB2312" w:hint="eastAsia"/>
          <w:color w:val="333333"/>
          <w:sz w:val="32"/>
          <w:szCs w:val="32"/>
          <w:shd w:val="clear" w:color="auto" w:fill="FFFFFF"/>
        </w:rPr>
        <w:t>扎实</w:t>
      </w:r>
      <w:r w:rsidR="001F53DF">
        <w:rPr>
          <w:rFonts w:ascii="仿宋_GB2312" w:eastAsia="仿宋_GB2312" w:hAnsi="仿宋_GB2312" w:cs="仿宋_GB2312" w:hint="eastAsia"/>
          <w:color w:val="333333"/>
          <w:sz w:val="32"/>
          <w:szCs w:val="32"/>
          <w:shd w:val="clear" w:color="auto" w:fill="FFFFFF"/>
        </w:rPr>
        <w:t>推进基层党</w:t>
      </w:r>
      <w:r w:rsidR="003237CD">
        <w:rPr>
          <w:rFonts w:ascii="仿宋_GB2312" w:eastAsia="仿宋_GB2312" w:hAnsi="仿宋_GB2312" w:cs="仿宋_GB2312" w:hint="eastAsia"/>
          <w:color w:val="333333"/>
          <w:sz w:val="32"/>
          <w:szCs w:val="32"/>
          <w:shd w:val="clear" w:color="auto" w:fill="FFFFFF"/>
        </w:rPr>
        <w:t>组织标准化规范化建设，着力</w:t>
      </w:r>
      <w:r w:rsidR="001F53DF">
        <w:rPr>
          <w:rFonts w:ascii="仿宋_GB2312" w:eastAsia="仿宋_GB2312" w:hAnsi="仿宋_GB2312" w:cs="仿宋_GB2312" w:hint="eastAsia"/>
          <w:color w:val="333333"/>
          <w:sz w:val="32"/>
          <w:szCs w:val="32"/>
          <w:shd w:val="clear" w:color="auto" w:fill="FFFFFF"/>
        </w:rPr>
        <w:t>强化</w:t>
      </w:r>
      <w:r w:rsidR="00D96138">
        <w:rPr>
          <w:rFonts w:ascii="仿宋_GB2312" w:eastAsia="仿宋_GB2312" w:hAnsi="仿宋_GB2312" w:cs="仿宋_GB2312" w:hint="eastAsia"/>
          <w:color w:val="333333"/>
          <w:sz w:val="32"/>
          <w:szCs w:val="32"/>
          <w:shd w:val="clear" w:color="auto" w:fill="FFFFFF"/>
        </w:rPr>
        <w:t>党员理论武装和党性</w:t>
      </w:r>
      <w:r w:rsidR="00115DC4">
        <w:rPr>
          <w:rFonts w:ascii="仿宋_GB2312" w:eastAsia="仿宋_GB2312" w:hAnsi="仿宋_GB2312" w:cs="仿宋_GB2312" w:hint="eastAsia"/>
          <w:color w:val="333333"/>
          <w:sz w:val="32"/>
          <w:szCs w:val="32"/>
          <w:shd w:val="clear" w:color="auto" w:fill="FFFFFF"/>
        </w:rPr>
        <w:t>锻炼</w:t>
      </w:r>
      <w:r w:rsidR="00D96138">
        <w:rPr>
          <w:rFonts w:ascii="仿宋_GB2312" w:eastAsia="仿宋_GB2312" w:hAnsi="仿宋_GB2312" w:cs="仿宋_GB2312" w:hint="eastAsia"/>
          <w:color w:val="333333"/>
          <w:sz w:val="32"/>
          <w:szCs w:val="32"/>
          <w:shd w:val="clear" w:color="auto" w:fill="FFFFFF"/>
        </w:rPr>
        <w:t>，</w:t>
      </w:r>
      <w:r w:rsidR="00AE3731">
        <w:rPr>
          <w:rFonts w:ascii="仿宋_GB2312" w:eastAsia="仿宋_GB2312" w:hAnsi="仿宋_GB2312" w:cs="仿宋_GB2312" w:hint="eastAsia"/>
          <w:color w:val="333333"/>
          <w:sz w:val="32"/>
          <w:szCs w:val="32"/>
          <w:shd w:val="clear" w:color="auto" w:fill="FFFFFF"/>
        </w:rPr>
        <w:t>有力促进</w:t>
      </w:r>
      <w:r w:rsidR="00F53ED8">
        <w:rPr>
          <w:rFonts w:ascii="仿宋_GB2312" w:eastAsia="仿宋_GB2312" w:hAnsi="仿宋_GB2312" w:cs="仿宋_GB2312" w:hint="eastAsia"/>
          <w:color w:val="333333"/>
          <w:sz w:val="32"/>
          <w:szCs w:val="32"/>
          <w:shd w:val="clear" w:color="auto" w:fill="FFFFFF"/>
        </w:rPr>
        <w:t>“不忘初心，牢记使命”主题教育</w:t>
      </w:r>
      <w:r w:rsidR="003F2DA1">
        <w:rPr>
          <w:rFonts w:ascii="仿宋_GB2312" w:eastAsia="仿宋_GB2312" w:hAnsi="仿宋_GB2312" w:cs="仿宋_GB2312" w:hint="eastAsia"/>
          <w:color w:val="333333"/>
          <w:sz w:val="32"/>
          <w:szCs w:val="32"/>
          <w:shd w:val="clear" w:color="auto" w:fill="FFFFFF"/>
        </w:rPr>
        <w:t>落地见效，</w:t>
      </w:r>
      <w:r w:rsidR="00884C15">
        <w:rPr>
          <w:rFonts w:ascii="仿宋_GB2312" w:eastAsia="仿宋_GB2312" w:hAnsi="仿宋_GB2312" w:cs="仿宋_GB2312" w:hint="eastAsia"/>
          <w:color w:val="333333"/>
          <w:sz w:val="32"/>
          <w:szCs w:val="32"/>
          <w:shd w:val="clear" w:color="auto" w:fill="FFFFFF"/>
        </w:rPr>
        <w:t>为实现学校建设发展目标提供思想保证和组织保障。</w:t>
      </w:r>
    </w:p>
    <w:p w:rsidR="0067621D" w:rsidRDefault="00532AB0" w:rsidP="008A76CB">
      <w:pPr>
        <w:pStyle w:val="a3"/>
        <w:numPr>
          <w:ilvl w:val="0"/>
          <w:numId w:val="1"/>
        </w:numPr>
        <w:snapToGrid w:val="0"/>
        <w:spacing w:line="560" w:lineRule="exact"/>
        <w:ind w:leftChars="200" w:left="420" w:firstLineChars="100" w:firstLine="32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主要内容</w:t>
      </w:r>
    </w:p>
    <w:p w:rsidR="00A25D4A" w:rsidRDefault="00532AB0">
      <w:pPr>
        <w:pStyle w:val="a3"/>
        <w:snapToGrid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1.认真学习贯彻党中央和自治区党委重要会议精神</w:t>
      </w:r>
      <w:r w:rsidR="00464AEF">
        <w:rPr>
          <w:rFonts w:ascii="仿宋_GB2312" w:eastAsia="仿宋_GB2312" w:hAnsi="仿宋_GB2312" w:cs="仿宋_GB2312" w:hint="eastAsia"/>
          <w:sz w:val="32"/>
          <w:szCs w:val="32"/>
        </w:rPr>
        <w:t>。深入学习贯彻习近平新时代中国特色社会主义思想和党的十九大精神</w:t>
      </w:r>
      <w:r w:rsidR="00A71E90">
        <w:rPr>
          <w:rFonts w:ascii="仿宋_GB2312" w:eastAsia="仿宋_GB2312" w:hAnsi="仿宋_GB2312" w:cs="仿宋_GB2312" w:hint="eastAsia"/>
          <w:sz w:val="32"/>
          <w:szCs w:val="32"/>
        </w:rPr>
        <w:t>，</w:t>
      </w:r>
      <w:r w:rsidR="00CA44ED">
        <w:rPr>
          <w:rFonts w:ascii="仿宋_GB2312" w:eastAsia="仿宋_GB2312" w:hAnsi="仿宋_GB2312" w:cs="仿宋_GB2312" w:hint="eastAsia"/>
          <w:sz w:val="32"/>
          <w:szCs w:val="32"/>
        </w:rPr>
        <w:t>学习习近平在十九届中央政治局第十二次集体学习会、</w:t>
      </w:r>
      <w:r w:rsidR="00464AEF">
        <w:rPr>
          <w:rFonts w:ascii="仿宋_GB2312" w:eastAsia="仿宋_GB2312" w:hAnsi="仿宋_GB2312" w:cs="仿宋_GB2312" w:hint="eastAsia"/>
          <w:sz w:val="32"/>
          <w:szCs w:val="32"/>
        </w:rPr>
        <w:t>在庆祝改革开放40周年大会上的重要讲话精神</w:t>
      </w:r>
      <w:r w:rsidR="00AE3731">
        <w:rPr>
          <w:rFonts w:ascii="仿宋_GB2312" w:eastAsia="仿宋_GB2312" w:hAnsi="仿宋_GB2312" w:cs="仿宋_GB2312" w:hint="eastAsia"/>
          <w:sz w:val="32"/>
          <w:szCs w:val="32"/>
        </w:rPr>
        <w:t>、</w:t>
      </w:r>
      <w:r w:rsidR="006F739D">
        <w:rPr>
          <w:rFonts w:ascii="仿宋_GB2312" w:eastAsia="仿宋_GB2312" w:hAnsi="仿宋_GB2312" w:cs="仿宋_GB2312" w:hint="eastAsia"/>
          <w:sz w:val="32"/>
          <w:szCs w:val="32"/>
        </w:rPr>
        <w:t>全国</w:t>
      </w:r>
      <w:r w:rsidR="006415AF">
        <w:rPr>
          <w:rFonts w:ascii="仿宋_GB2312" w:eastAsia="仿宋_GB2312" w:hAnsi="仿宋_GB2312" w:cs="仿宋_GB2312" w:hint="eastAsia"/>
          <w:sz w:val="32"/>
          <w:szCs w:val="32"/>
        </w:rPr>
        <w:t>（</w:t>
      </w:r>
      <w:r w:rsidR="006F739D">
        <w:rPr>
          <w:rFonts w:ascii="仿宋_GB2312" w:eastAsia="仿宋_GB2312" w:hAnsi="仿宋_GB2312" w:cs="仿宋_GB2312" w:hint="eastAsia"/>
          <w:sz w:val="32"/>
          <w:szCs w:val="32"/>
        </w:rPr>
        <w:t>全区</w:t>
      </w:r>
      <w:r w:rsidR="006415AF">
        <w:rPr>
          <w:rFonts w:ascii="仿宋_GB2312" w:eastAsia="仿宋_GB2312" w:hAnsi="仿宋_GB2312" w:cs="仿宋_GB2312" w:hint="eastAsia"/>
          <w:sz w:val="32"/>
          <w:szCs w:val="32"/>
        </w:rPr>
        <w:t>）</w:t>
      </w:r>
      <w:r w:rsidR="006F739D">
        <w:rPr>
          <w:rFonts w:ascii="仿宋_GB2312" w:eastAsia="仿宋_GB2312" w:hAnsi="仿宋_GB2312" w:cs="仿宋_GB2312" w:hint="eastAsia"/>
          <w:sz w:val="32"/>
          <w:szCs w:val="32"/>
        </w:rPr>
        <w:t>“两会”精神</w:t>
      </w:r>
      <w:r w:rsidR="00464AEF">
        <w:rPr>
          <w:rFonts w:ascii="仿宋_GB2312" w:eastAsia="仿宋_GB2312" w:hAnsi="仿宋_GB2312" w:cs="仿宋_GB2312" w:hint="eastAsia"/>
          <w:sz w:val="32"/>
          <w:szCs w:val="32"/>
        </w:rPr>
        <w:t>、</w:t>
      </w:r>
      <w:r w:rsidR="009A7446">
        <w:rPr>
          <w:rFonts w:ascii="仿宋_GB2312" w:eastAsia="仿宋_GB2312" w:hAnsi="仿宋_GB2312" w:cs="仿宋_GB2312" w:hint="eastAsia"/>
          <w:sz w:val="32"/>
          <w:szCs w:val="32"/>
        </w:rPr>
        <w:t>全国（全区）教育大会精神，</w:t>
      </w:r>
      <w:r w:rsidR="008F2188">
        <w:rPr>
          <w:rFonts w:ascii="仿宋_GB2312" w:eastAsia="仿宋_GB2312" w:hAnsi="仿宋_GB2312" w:cs="仿宋_GB2312" w:hint="eastAsia"/>
          <w:color w:val="333333"/>
          <w:sz w:val="32"/>
          <w:szCs w:val="32"/>
          <w:shd w:val="clear" w:color="auto" w:fill="FFFFFF"/>
        </w:rPr>
        <w:t>树牢“四个意识”，坚定“四个自信”，坚决做到“两个维护”，</w:t>
      </w:r>
      <w:r w:rsidR="006415AF">
        <w:rPr>
          <w:rFonts w:ascii="仿宋_GB2312" w:eastAsia="仿宋_GB2312" w:hAnsi="仿宋_GB2312" w:cs="仿宋_GB2312" w:hint="eastAsia"/>
          <w:sz w:val="32"/>
          <w:szCs w:val="32"/>
        </w:rPr>
        <w:t>确保全体党员与党中央政治上同心，目标上同向，行动上同步。</w:t>
      </w:r>
    </w:p>
    <w:p w:rsidR="00836068" w:rsidRDefault="009A7446" w:rsidP="00836068">
      <w:pPr>
        <w:pStyle w:val="a3"/>
        <w:snapToGrid w:val="0"/>
        <w:spacing w:line="560" w:lineRule="exact"/>
        <w:ind w:leftChars="300" w:left="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2.认真学习贯彻学校</w:t>
      </w:r>
      <w:r w:rsidR="00AE3731">
        <w:rPr>
          <w:rFonts w:ascii="仿宋_GB2312" w:eastAsia="仿宋_GB2312" w:hAnsi="仿宋_GB2312" w:cs="仿宋_GB2312" w:hint="eastAsia"/>
          <w:sz w:val="32"/>
          <w:szCs w:val="32"/>
        </w:rPr>
        <w:t>寒假干部培训班</w:t>
      </w:r>
      <w:r w:rsidR="00F32565">
        <w:rPr>
          <w:rFonts w:ascii="仿宋_GB2312" w:eastAsia="仿宋_GB2312" w:hAnsi="仿宋_GB2312" w:cs="仿宋_GB2312" w:hint="eastAsia"/>
          <w:sz w:val="32"/>
          <w:szCs w:val="32"/>
        </w:rPr>
        <w:t>上</w:t>
      </w:r>
      <w:r w:rsidR="0078238B">
        <w:rPr>
          <w:rFonts w:ascii="仿宋_GB2312" w:eastAsia="仿宋_GB2312" w:hAnsi="仿宋_GB2312" w:cs="仿宋_GB2312" w:hint="eastAsia"/>
          <w:sz w:val="32"/>
          <w:szCs w:val="32"/>
        </w:rPr>
        <w:t>马林书记和孙涛校</w:t>
      </w:r>
    </w:p>
    <w:p w:rsidR="009A7446" w:rsidRDefault="0078238B" w:rsidP="00836068">
      <w:pPr>
        <w:pStyle w:val="a3"/>
        <w:snapToGrid w:val="0"/>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长</w:t>
      </w:r>
      <w:r w:rsidR="00AE3731">
        <w:rPr>
          <w:rFonts w:ascii="仿宋_GB2312" w:eastAsia="仿宋_GB2312" w:hAnsi="仿宋_GB2312" w:cs="仿宋_GB2312" w:hint="eastAsia"/>
          <w:sz w:val="32"/>
          <w:szCs w:val="32"/>
        </w:rPr>
        <w:t>讲话精神，</w:t>
      </w:r>
      <w:r>
        <w:rPr>
          <w:rFonts w:ascii="仿宋_GB2312" w:eastAsia="仿宋_GB2312" w:hAnsi="仿宋_GB2312" w:cs="仿宋_GB2312" w:hint="eastAsia"/>
          <w:sz w:val="32"/>
          <w:szCs w:val="32"/>
        </w:rPr>
        <w:t>紧密结合学校“十三五”规划和2019年工作要点，坚持</w:t>
      </w:r>
      <w:r w:rsidR="00AD00D2">
        <w:rPr>
          <w:rFonts w:ascii="仿宋_GB2312" w:eastAsia="仿宋_GB2312" w:hAnsi="仿宋_GB2312" w:cs="仿宋_GB2312" w:hint="eastAsia"/>
          <w:sz w:val="32"/>
          <w:szCs w:val="32"/>
        </w:rPr>
        <w:t>党的全面领导，坚持</w:t>
      </w:r>
      <w:r>
        <w:rPr>
          <w:rFonts w:ascii="仿宋_GB2312" w:eastAsia="仿宋_GB2312" w:hAnsi="仿宋_GB2312" w:cs="仿宋_GB2312" w:hint="eastAsia"/>
          <w:sz w:val="32"/>
          <w:szCs w:val="32"/>
        </w:rPr>
        <w:t>立德树人根本任务，坚持稳中求进总基调，</w:t>
      </w:r>
      <w:r w:rsidR="00AD00D2">
        <w:rPr>
          <w:rFonts w:ascii="仿宋_GB2312" w:eastAsia="仿宋_GB2312" w:hAnsi="仿宋_GB2312" w:cs="仿宋_GB2312" w:hint="eastAsia"/>
          <w:sz w:val="32"/>
          <w:szCs w:val="32"/>
        </w:rPr>
        <w:t>坚持新发展理念，</w:t>
      </w:r>
      <w:r>
        <w:rPr>
          <w:rFonts w:ascii="仿宋_GB2312" w:eastAsia="仿宋_GB2312" w:hAnsi="仿宋_GB2312" w:cs="仿宋_GB2312" w:hint="eastAsia"/>
          <w:sz w:val="32"/>
          <w:szCs w:val="32"/>
        </w:rPr>
        <w:t>以思想再解放、改革再深入、工作再落实，推动工作再上新台阶、取得新成效。</w:t>
      </w:r>
    </w:p>
    <w:p w:rsidR="00D56276" w:rsidRDefault="0078238B" w:rsidP="00D56276">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3</w:t>
      </w:r>
      <w:r w:rsidR="00A25D4A">
        <w:rPr>
          <w:rFonts w:ascii="仿宋_GB2312" w:eastAsia="仿宋_GB2312" w:hAnsi="仿宋_GB2312" w:cs="仿宋_GB2312" w:hint="eastAsia"/>
          <w:sz w:val="32"/>
          <w:szCs w:val="32"/>
        </w:rPr>
        <w:t>.</w:t>
      </w:r>
      <w:r w:rsidR="00F32565" w:rsidRPr="00F32565">
        <w:rPr>
          <w:rFonts w:ascii="仿宋_GB2312" w:eastAsia="仿宋_GB2312" w:hAnsi="仿宋_GB2312" w:cs="仿宋_GB2312" w:hint="eastAsia"/>
          <w:sz w:val="32"/>
          <w:szCs w:val="32"/>
        </w:rPr>
        <w:t xml:space="preserve"> </w:t>
      </w:r>
      <w:r w:rsidR="00F32565">
        <w:rPr>
          <w:rFonts w:ascii="仿宋_GB2312" w:eastAsia="仿宋_GB2312" w:hAnsi="仿宋_GB2312" w:cs="仿宋_GB2312" w:hint="eastAsia"/>
          <w:sz w:val="32"/>
          <w:szCs w:val="32"/>
        </w:rPr>
        <w:t>持续推进“两学一做”学习教育常态化制度化，有计划、分专题组织党员学习讨论。</w:t>
      </w:r>
      <w:r w:rsidR="00A25D4A">
        <w:rPr>
          <w:rFonts w:ascii="仿宋_GB2312" w:eastAsia="仿宋_GB2312" w:hAnsi="仿宋_GB2312" w:cs="仿宋_GB2312" w:hint="eastAsia"/>
          <w:color w:val="333333"/>
          <w:sz w:val="32"/>
          <w:szCs w:val="32"/>
          <w:shd w:val="clear" w:color="auto" w:fill="FFFFFF"/>
        </w:rPr>
        <w:t>以开展“不忘初心、牢记使命”主题教育为抓手，</w:t>
      </w:r>
      <w:r w:rsidR="008E5D90">
        <w:rPr>
          <w:rFonts w:ascii="仿宋_GB2312" w:eastAsia="仿宋_GB2312" w:hAnsi="仿宋_GB2312" w:cs="仿宋_GB2312" w:hint="eastAsia"/>
          <w:color w:val="333333"/>
          <w:sz w:val="32"/>
          <w:szCs w:val="32"/>
          <w:shd w:val="clear" w:color="auto" w:fill="FFFFFF"/>
        </w:rPr>
        <w:t>开展专题教学、学习研讨、党课教育、主题党日等活动，</w:t>
      </w:r>
      <w:r w:rsidR="00A25D4A">
        <w:rPr>
          <w:rFonts w:ascii="仿宋_GB2312" w:eastAsia="仿宋_GB2312" w:hAnsi="仿宋_GB2312" w:cs="仿宋_GB2312" w:hint="eastAsia"/>
          <w:color w:val="333333"/>
          <w:sz w:val="32"/>
          <w:szCs w:val="32"/>
          <w:shd w:val="clear" w:color="auto" w:fill="FFFFFF"/>
        </w:rPr>
        <w:t>着力解决党员队伍在思想、组织、作风、纪律等方面存在的问题，</w:t>
      </w:r>
      <w:r w:rsidR="008E5D90">
        <w:rPr>
          <w:rFonts w:ascii="仿宋_GB2312" w:eastAsia="仿宋_GB2312" w:hAnsi="仿宋_GB2312" w:cs="仿宋_GB2312" w:hint="eastAsia"/>
          <w:color w:val="333333"/>
          <w:sz w:val="32"/>
          <w:szCs w:val="32"/>
          <w:shd w:val="clear" w:color="auto" w:fill="FFFFFF"/>
        </w:rPr>
        <w:t>教育引导党员干部悟初心、守初心、践初心，自觉争做新时代的不懈奋斗者，</w:t>
      </w:r>
      <w:r w:rsidR="00A25D4A">
        <w:rPr>
          <w:rFonts w:ascii="仿宋_GB2312" w:eastAsia="仿宋_GB2312" w:hAnsi="仿宋_GB2312" w:cs="仿宋_GB2312" w:hint="eastAsia"/>
          <w:color w:val="333333"/>
          <w:sz w:val="32"/>
          <w:szCs w:val="32"/>
          <w:shd w:val="clear" w:color="auto" w:fill="FFFFFF"/>
        </w:rPr>
        <w:t>确保在本单位各项建设中发挥好先锋模范作用。</w:t>
      </w:r>
    </w:p>
    <w:p w:rsidR="001D57DA" w:rsidRPr="00332DD7" w:rsidRDefault="0078238B" w:rsidP="00332DD7">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4</w:t>
      </w:r>
      <w:r w:rsidR="001E3F6A">
        <w:rPr>
          <w:rFonts w:ascii="仿宋_GB2312" w:eastAsia="仿宋_GB2312" w:hAnsi="仿宋_GB2312" w:cs="仿宋_GB2312" w:hint="eastAsia"/>
          <w:sz w:val="32"/>
          <w:szCs w:val="32"/>
        </w:rPr>
        <w:t>.</w:t>
      </w:r>
      <w:r w:rsidR="00A25D4A">
        <w:rPr>
          <w:rFonts w:ascii="仿宋_GB2312" w:eastAsia="仿宋_GB2312" w:hAnsi="仿宋_GB2312" w:cs="仿宋_GB2312" w:hint="eastAsia"/>
          <w:color w:val="333333"/>
          <w:sz w:val="32"/>
          <w:szCs w:val="32"/>
          <w:shd w:val="clear" w:color="auto" w:fill="FFFFFF"/>
        </w:rPr>
        <w:t>持续深入学习党章党规党纪</w:t>
      </w:r>
      <w:r w:rsidR="00A71E90">
        <w:rPr>
          <w:rFonts w:ascii="仿宋_GB2312" w:eastAsia="仿宋_GB2312" w:hAnsi="仿宋_GB2312" w:cs="仿宋_GB2312" w:hint="eastAsia"/>
          <w:color w:val="333333"/>
          <w:sz w:val="32"/>
          <w:szCs w:val="32"/>
          <w:shd w:val="clear" w:color="auto" w:fill="FFFFFF"/>
        </w:rPr>
        <w:t>。</w:t>
      </w:r>
      <w:r w:rsidR="00A25D4A">
        <w:rPr>
          <w:rFonts w:ascii="仿宋_GB2312" w:eastAsia="仿宋_GB2312" w:hAnsi="仿宋_GB2312" w:cs="仿宋_GB2312" w:hint="eastAsia"/>
          <w:color w:val="333333"/>
          <w:sz w:val="32"/>
          <w:szCs w:val="32"/>
          <w:shd w:val="clear" w:color="auto" w:fill="FFFFFF"/>
        </w:rPr>
        <w:t>学习习近平总书记在</w:t>
      </w:r>
      <w:r w:rsidR="00464AEF">
        <w:rPr>
          <w:rFonts w:ascii="仿宋_GB2312" w:eastAsia="仿宋_GB2312" w:hAnsi="仿宋_GB2312" w:cs="仿宋_GB2312" w:hint="eastAsia"/>
          <w:sz w:val="32"/>
          <w:szCs w:val="32"/>
        </w:rPr>
        <w:t>十九届中央纪委三次全会</w:t>
      </w:r>
      <w:r w:rsidR="005E0A82">
        <w:rPr>
          <w:rFonts w:ascii="仿宋_GB2312" w:eastAsia="仿宋_GB2312" w:hAnsi="仿宋_GB2312" w:cs="仿宋_GB2312" w:hint="eastAsia"/>
          <w:sz w:val="32"/>
          <w:szCs w:val="32"/>
        </w:rPr>
        <w:t>上的讲话精神和自治区纪委全会</w:t>
      </w:r>
      <w:r w:rsidR="00CA44ED">
        <w:rPr>
          <w:rFonts w:ascii="仿宋_GB2312" w:eastAsia="仿宋_GB2312" w:hAnsi="仿宋_GB2312" w:cs="仿宋_GB2312" w:hint="eastAsia"/>
          <w:sz w:val="32"/>
          <w:szCs w:val="32"/>
        </w:rPr>
        <w:t>精神</w:t>
      </w:r>
      <w:r w:rsidR="00464AEF">
        <w:rPr>
          <w:rFonts w:ascii="仿宋_GB2312" w:eastAsia="仿宋_GB2312" w:hAnsi="仿宋_GB2312" w:cs="仿宋_GB2312" w:hint="eastAsia"/>
          <w:sz w:val="32"/>
          <w:szCs w:val="32"/>
        </w:rPr>
        <w:t>，</w:t>
      </w:r>
      <w:r w:rsidR="00A25D4A">
        <w:rPr>
          <w:rFonts w:ascii="仿宋_GB2312" w:eastAsia="仿宋_GB2312" w:hAnsi="仿宋_GB2312" w:cs="仿宋_GB2312" w:hint="eastAsia"/>
          <w:color w:val="333333"/>
          <w:sz w:val="32"/>
          <w:szCs w:val="32"/>
          <w:shd w:val="clear" w:color="auto" w:fill="FFFFFF"/>
        </w:rPr>
        <w:t>关于党风廉政建设和反腐败的重要论述，学习</w:t>
      </w:r>
      <w:r w:rsidR="00B7348E">
        <w:rPr>
          <w:rFonts w:ascii="仿宋_GB2312" w:eastAsia="仿宋_GB2312" w:hAnsi="仿宋_GB2312" w:cs="仿宋_GB2312" w:hint="eastAsia"/>
          <w:color w:val="333333"/>
          <w:sz w:val="32"/>
          <w:szCs w:val="32"/>
          <w:shd w:val="clear" w:color="auto" w:fill="FFFFFF"/>
        </w:rPr>
        <w:t>《中共中央关于加强党的政治建设的意见》</w:t>
      </w:r>
      <w:r w:rsidR="001E3D78">
        <w:rPr>
          <w:rFonts w:ascii="仿宋_GB2312" w:eastAsia="仿宋_GB2312" w:hAnsi="仿宋_GB2312" w:cs="仿宋_GB2312" w:hint="eastAsia"/>
          <w:color w:val="333333"/>
          <w:sz w:val="32"/>
          <w:szCs w:val="32"/>
          <w:shd w:val="clear" w:color="auto" w:fill="FFFFFF"/>
        </w:rPr>
        <w:t>《中国共产党支部工作条例（试行）》</w:t>
      </w:r>
      <w:r w:rsidR="00B7348E">
        <w:rPr>
          <w:rFonts w:ascii="仿宋_GB2312" w:eastAsia="仿宋_GB2312" w:hAnsi="仿宋_GB2312" w:cs="仿宋_GB2312" w:hint="eastAsia"/>
          <w:color w:val="333333"/>
          <w:sz w:val="32"/>
          <w:szCs w:val="32"/>
          <w:shd w:val="clear" w:color="auto" w:fill="FFFFFF"/>
        </w:rPr>
        <w:t>《中国共产党重大事项请示报告条例》《中国共产党纪律处分条例（2018年修订稿）》</w:t>
      </w:r>
      <w:r w:rsidR="00332DD7">
        <w:rPr>
          <w:rFonts w:ascii="仿宋_GB2312" w:eastAsia="仿宋_GB2312" w:hAnsi="仿宋_GB2312" w:cs="仿宋_GB2312" w:hint="eastAsia"/>
          <w:color w:val="333333"/>
          <w:sz w:val="32"/>
          <w:szCs w:val="32"/>
          <w:shd w:val="clear" w:color="auto" w:fill="FFFFFF"/>
        </w:rPr>
        <w:t>，引导广大党员干部深刻把握全面从严治党</w:t>
      </w:r>
      <w:r w:rsidR="00A25D4A">
        <w:rPr>
          <w:rFonts w:ascii="仿宋_GB2312" w:eastAsia="仿宋_GB2312" w:hAnsi="仿宋_GB2312" w:cs="仿宋_GB2312" w:hint="eastAsia"/>
          <w:color w:val="333333"/>
          <w:sz w:val="32"/>
          <w:szCs w:val="32"/>
          <w:shd w:val="clear" w:color="auto" w:fill="FFFFFF"/>
        </w:rPr>
        <w:t>具体要求，</w:t>
      </w:r>
      <w:r w:rsidR="00332DD7">
        <w:rPr>
          <w:rFonts w:ascii="仿宋_GB2312" w:eastAsia="仿宋_GB2312" w:hAnsi="仿宋_GB2312" w:cs="仿宋_GB2312" w:hint="eastAsia"/>
          <w:color w:val="333333"/>
          <w:sz w:val="32"/>
          <w:szCs w:val="32"/>
          <w:shd w:val="clear" w:color="auto" w:fill="FFFFFF"/>
        </w:rPr>
        <w:t>推进全面从严治党各项工作取得新成效</w:t>
      </w:r>
      <w:r w:rsidR="00A25D4A">
        <w:rPr>
          <w:rFonts w:ascii="仿宋_GB2312" w:eastAsia="仿宋_GB2312" w:hAnsi="仿宋_GB2312" w:cs="仿宋_GB2312" w:hint="eastAsia"/>
          <w:color w:val="333333"/>
          <w:sz w:val="32"/>
          <w:szCs w:val="32"/>
          <w:shd w:val="clear" w:color="auto" w:fill="FFFFFF"/>
        </w:rPr>
        <w:t>。</w:t>
      </w:r>
    </w:p>
    <w:p w:rsidR="001E3F6A" w:rsidRDefault="00332DD7" w:rsidP="001E3F6A">
      <w:pPr>
        <w:pStyle w:val="a3"/>
        <w:snapToGrid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1E3F6A">
        <w:rPr>
          <w:rFonts w:ascii="仿宋_GB2312" w:eastAsia="仿宋_GB2312" w:hAnsi="仿宋_GB2312" w:cs="仿宋_GB2312" w:hint="eastAsia"/>
          <w:sz w:val="32"/>
          <w:szCs w:val="32"/>
        </w:rPr>
        <w:t>.持续深入学习习近平总书记关于民族宗教工作的重大战略思想和2016年来宁视察重要讲话精神，学习自治区党委十二届四次全会精神，学习石泰峰书记在全区领导干部专题学习班上的讲话精神，学习《马克思主义宗教观学习资料》，开展学习</w:t>
      </w:r>
      <w:r w:rsidR="005E0A82">
        <w:rPr>
          <w:rFonts w:ascii="仿宋_GB2312" w:eastAsia="仿宋_GB2312" w:hAnsi="仿宋_GB2312" w:cs="仿宋_GB2312" w:hint="eastAsia"/>
          <w:sz w:val="32"/>
          <w:szCs w:val="32"/>
        </w:rPr>
        <w:t>研讨</w:t>
      </w:r>
      <w:r w:rsidR="001E3F6A">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巩固和</w:t>
      </w:r>
      <w:r w:rsidR="005E0A82">
        <w:rPr>
          <w:rFonts w:ascii="仿宋_GB2312" w:eastAsia="仿宋_GB2312" w:hAnsi="仿宋_GB2312" w:cs="仿宋_GB2312" w:hint="eastAsia"/>
          <w:sz w:val="32"/>
          <w:szCs w:val="32"/>
        </w:rPr>
        <w:t>深化</w:t>
      </w:r>
      <w:r w:rsidR="001E3F6A">
        <w:rPr>
          <w:rFonts w:ascii="仿宋_GB2312" w:eastAsia="仿宋_GB2312" w:hAnsi="仿宋_GB2312" w:cs="仿宋_GB2312" w:hint="eastAsia"/>
          <w:sz w:val="32"/>
          <w:szCs w:val="32"/>
        </w:rPr>
        <w:t>马克思主义民族观宗教观</w:t>
      </w:r>
      <w:r>
        <w:rPr>
          <w:rFonts w:ascii="仿宋_GB2312" w:eastAsia="仿宋_GB2312" w:hAnsi="仿宋_GB2312" w:cs="仿宋_GB2312" w:hint="eastAsia"/>
          <w:sz w:val="32"/>
          <w:szCs w:val="32"/>
        </w:rPr>
        <w:t>教育成效</w:t>
      </w:r>
      <w:r w:rsidR="001E3F6A">
        <w:rPr>
          <w:rFonts w:ascii="仿宋_GB2312" w:eastAsia="仿宋_GB2312" w:hAnsi="仿宋_GB2312" w:cs="仿宋_GB2312" w:hint="eastAsia"/>
          <w:sz w:val="32"/>
          <w:szCs w:val="32"/>
        </w:rPr>
        <w:t>。</w:t>
      </w:r>
    </w:p>
    <w:p w:rsidR="00332DD7" w:rsidRDefault="00332DD7" w:rsidP="00332DD7">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w:t>
      </w:r>
      <w:r w:rsidR="001E5278">
        <w:rPr>
          <w:rFonts w:ascii="仿宋_GB2312" w:eastAsia="仿宋_GB2312" w:hAnsi="仿宋_GB2312" w:cs="仿宋_GB2312" w:hint="eastAsia"/>
          <w:color w:val="333333"/>
          <w:sz w:val="32"/>
          <w:szCs w:val="32"/>
          <w:shd w:val="clear" w:color="auto" w:fill="FFFFFF"/>
        </w:rPr>
        <w:t>持续深入推进“弘扬爱国奋斗精神、建功立业新时代”活动，结合</w:t>
      </w:r>
      <w:r>
        <w:rPr>
          <w:rFonts w:ascii="仿宋_GB2312" w:eastAsia="仿宋_GB2312" w:hAnsi="仿宋_GB2312" w:cs="仿宋_GB2312" w:hint="eastAsia"/>
          <w:color w:val="333333"/>
          <w:sz w:val="32"/>
          <w:szCs w:val="32"/>
          <w:shd w:val="clear" w:color="auto" w:fill="FFFFFF"/>
        </w:rPr>
        <w:t>建党98周年</w:t>
      </w:r>
      <w:r w:rsidR="00392ABC">
        <w:rPr>
          <w:rFonts w:ascii="仿宋_GB2312" w:eastAsia="仿宋_GB2312" w:hAnsi="仿宋_GB2312" w:cs="仿宋_GB2312" w:hint="eastAsia"/>
          <w:color w:val="333333"/>
          <w:sz w:val="32"/>
          <w:szCs w:val="32"/>
          <w:shd w:val="clear" w:color="auto" w:fill="FFFFFF"/>
        </w:rPr>
        <w:t>、新中国成立70周年</w:t>
      </w:r>
      <w:r>
        <w:rPr>
          <w:rFonts w:ascii="仿宋_GB2312" w:eastAsia="仿宋_GB2312" w:hAnsi="仿宋_GB2312" w:cs="仿宋_GB2312" w:hint="eastAsia"/>
          <w:color w:val="333333"/>
          <w:sz w:val="32"/>
          <w:szCs w:val="32"/>
          <w:shd w:val="clear" w:color="auto" w:fill="FFFFFF"/>
        </w:rPr>
        <w:t>，</w:t>
      </w:r>
      <w:r w:rsidR="001E5278">
        <w:rPr>
          <w:rFonts w:ascii="仿宋_GB2312" w:eastAsia="仿宋_GB2312" w:hAnsi="仿宋_GB2312" w:cs="仿宋_GB2312" w:hint="eastAsia"/>
          <w:color w:val="333333"/>
          <w:sz w:val="32"/>
          <w:szCs w:val="32"/>
          <w:shd w:val="clear" w:color="auto" w:fill="FFFFFF"/>
        </w:rPr>
        <w:t>表彰</w:t>
      </w:r>
      <w:r>
        <w:rPr>
          <w:rFonts w:ascii="仿宋_GB2312" w:eastAsia="仿宋_GB2312" w:hAnsi="仿宋_GB2312" w:cs="仿宋_GB2312" w:hint="eastAsia"/>
          <w:color w:val="333333"/>
          <w:sz w:val="32"/>
          <w:szCs w:val="32"/>
          <w:shd w:val="clear" w:color="auto" w:fill="FFFFFF"/>
        </w:rPr>
        <w:t>先进，营造氛围，激发师生群策群力、服务推动学校建设发展的责任感和使命感。各基层党组织在“七一”前后，集中安排1次主题党课，进一步</w:t>
      </w:r>
      <w:r w:rsidR="005B3B18">
        <w:rPr>
          <w:rFonts w:ascii="仿宋_GB2312" w:eastAsia="仿宋_GB2312" w:hAnsi="仿宋_GB2312" w:cs="仿宋_GB2312" w:hint="eastAsia"/>
          <w:color w:val="333333"/>
          <w:sz w:val="32"/>
          <w:szCs w:val="32"/>
          <w:shd w:val="clear" w:color="auto" w:fill="FFFFFF"/>
        </w:rPr>
        <w:t>教育党员坚定信念，牢记宗旨</w:t>
      </w:r>
      <w:r>
        <w:rPr>
          <w:rFonts w:ascii="仿宋_GB2312" w:eastAsia="仿宋_GB2312" w:hAnsi="仿宋_GB2312" w:cs="仿宋_GB2312" w:hint="eastAsia"/>
          <w:color w:val="333333"/>
          <w:sz w:val="32"/>
          <w:szCs w:val="32"/>
          <w:shd w:val="clear" w:color="auto" w:fill="FFFFFF"/>
        </w:rPr>
        <w:t>，加强服务型党组织建设。</w:t>
      </w:r>
    </w:p>
    <w:p w:rsidR="00082063" w:rsidRPr="00082063" w:rsidRDefault="001E5278" w:rsidP="00106CFF">
      <w:pPr>
        <w:pStyle w:val="a3"/>
        <w:snapToGrid w:val="0"/>
        <w:spacing w:line="560" w:lineRule="exact"/>
        <w:ind w:firstLineChars="200" w:firstLine="640"/>
        <w:jc w:val="both"/>
        <w:rPr>
          <w:rFonts w:ascii="仿宋_GB2312" w:eastAsia="仿宋_GB2312" w:hAnsi="仿宋" w:cs="Malgun Gothic Semilight"/>
          <w:sz w:val="32"/>
          <w:szCs w:val="32"/>
        </w:rPr>
      </w:pPr>
      <w:r w:rsidRPr="00082063">
        <w:rPr>
          <w:rFonts w:ascii="仿宋_GB2312" w:eastAsia="仿宋_GB2312" w:hAnsi="仿宋_GB2312" w:cs="仿宋_GB2312" w:hint="eastAsia"/>
          <w:color w:val="333333"/>
          <w:sz w:val="32"/>
          <w:szCs w:val="32"/>
          <w:shd w:val="clear" w:color="auto" w:fill="FFFFFF"/>
        </w:rPr>
        <w:t>7.</w:t>
      </w:r>
      <w:r w:rsidR="00284D14">
        <w:rPr>
          <w:rFonts w:ascii="仿宋_GB2312" w:eastAsia="仿宋_GB2312" w:hAnsi="仿宋" w:cs="Malgun Gothic Semilight" w:hint="eastAsia"/>
          <w:sz w:val="32"/>
          <w:szCs w:val="32"/>
        </w:rPr>
        <w:t>各教学教辅科研单位</w:t>
      </w:r>
      <w:r w:rsidR="00C73197">
        <w:rPr>
          <w:rFonts w:ascii="仿宋_GB2312" w:eastAsia="仿宋_GB2312" w:hAnsi="仿宋" w:cs="Malgun Gothic Semilight" w:hint="eastAsia"/>
          <w:sz w:val="32"/>
          <w:szCs w:val="32"/>
        </w:rPr>
        <w:t>党支部，要</w:t>
      </w:r>
      <w:r w:rsidR="007E24CF">
        <w:rPr>
          <w:rFonts w:ascii="仿宋_GB2312" w:eastAsia="仿宋_GB2312" w:hAnsi="仿宋" w:cs="Malgun Gothic Semilight" w:hint="eastAsia"/>
          <w:sz w:val="32"/>
          <w:szCs w:val="32"/>
        </w:rPr>
        <w:t>严格</w:t>
      </w:r>
      <w:r w:rsidR="00C73197">
        <w:rPr>
          <w:rFonts w:ascii="仿宋_GB2312" w:eastAsia="仿宋_GB2312" w:hAnsi="仿宋" w:cs="Malgun Gothic Semilight" w:hint="eastAsia"/>
          <w:sz w:val="32"/>
          <w:szCs w:val="32"/>
        </w:rPr>
        <w:t>落实</w:t>
      </w:r>
      <w:r w:rsidR="00284D14">
        <w:rPr>
          <w:rFonts w:ascii="仿宋_GB2312" w:eastAsia="仿宋_GB2312" w:hAnsi="仿宋" w:cs="Malgun Gothic Semilight" w:hint="eastAsia"/>
          <w:sz w:val="32"/>
          <w:szCs w:val="32"/>
        </w:rPr>
        <w:t>“三会一课”“主题党日”等基本组织生活制度，</w:t>
      </w:r>
      <w:r w:rsidR="009730BF">
        <w:rPr>
          <w:rFonts w:ascii="仿宋_GB2312" w:eastAsia="仿宋_GB2312" w:hAnsi="仿宋" w:cs="Malgun Gothic Semilight" w:hint="eastAsia"/>
          <w:sz w:val="32"/>
          <w:szCs w:val="32"/>
        </w:rPr>
        <w:t>积极</w:t>
      </w:r>
      <w:r w:rsidR="005F3D17">
        <w:rPr>
          <w:rFonts w:ascii="仿宋_GB2312" w:eastAsia="仿宋_GB2312" w:hAnsi="仿宋" w:cs="Malgun Gothic Semilight" w:hint="eastAsia"/>
          <w:sz w:val="32"/>
          <w:szCs w:val="32"/>
        </w:rPr>
        <w:t>发挥党建示范点功效，组织开展</w:t>
      </w:r>
      <w:r w:rsidR="001E3D78">
        <w:rPr>
          <w:rFonts w:ascii="仿宋_GB2312" w:eastAsia="仿宋_GB2312" w:hAnsi="仿宋" w:cs="Malgun Gothic Semilight" w:hint="eastAsia"/>
          <w:sz w:val="32"/>
          <w:szCs w:val="32"/>
        </w:rPr>
        <w:t>支部学习交流活动</w:t>
      </w:r>
      <w:r w:rsidR="009730BF">
        <w:rPr>
          <w:rFonts w:ascii="仿宋_GB2312" w:eastAsia="仿宋_GB2312" w:hAnsi="仿宋" w:cs="Malgun Gothic Semilight" w:hint="eastAsia"/>
          <w:sz w:val="32"/>
          <w:szCs w:val="32"/>
        </w:rPr>
        <w:t>，着力增强党支部</w:t>
      </w:r>
      <w:r w:rsidR="007E24CF">
        <w:rPr>
          <w:rFonts w:ascii="仿宋_GB2312" w:eastAsia="仿宋_GB2312" w:hAnsi="仿宋" w:cs="Malgun Gothic Semilight" w:hint="eastAsia"/>
          <w:sz w:val="32"/>
          <w:szCs w:val="32"/>
        </w:rPr>
        <w:t>标准化</w:t>
      </w:r>
      <w:r w:rsidR="009730BF">
        <w:rPr>
          <w:rFonts w:ascii="仿宋_GB2312" w:eastAsia="仿宋_GB2312" w:hAnsi="仿宋" w:cs="Malgun Gothic Semilight" w:hint="eastAsia"/>
          <w:sz w:val="32"/>
          <w:szCs w:val="32"/>
        </w:rPr>
        <w:t>规范化建设水平。</w:t>
      </w:r>
      <w:r w:rsidR="00C45128" w:rsidRPr="00082063">
        <w:rPr>
          <w:rFonts w:ascii="仿宋_GB2312" w:eastAsia="仿宋_GB2312" w:hAnsi="仿宋_GB2312" w:cs="仿宋_GB2312" w:hint="eastAsia"/>
          <w:color w:val="333333"/>
          <w:sz w:val="32"/>
          <w:szCs w:val="32"/>
          <w:shd w:val="clear" w:color="auto" w:fill="FFFFFF"/>
        </w:rPr>
        <w:t>机关党建要</w:t>
      </w:r>
      <w:r w:rsidR="007E24CF">
        <w:rPr>
          <w:rFonts w:ascii="仿宋_GB2312" w:eastAsia="仿宋_GB2312" w:hAnsi="仿宋_GB2312" w:cs="仿宋_GB2312" w:hint="eastAsia"/>
          <w:color w:val="333333"/>
          <w:sz w:val="32"/>
          <w:szCs w:val="32"/>
          <w:shd w:val="clear" w:color="auto" w:fill="FFFFFF"/>
        </w:rPr>
        <w:t>按照</w:t>
      </w:r>
      <w:r w:rsidR="00C45128" w:rsidRPr="00082063">
        <w:rPr>
          <w:rFonts w:ascii="仿宋_GB2312" w:eastAsia="仿宋_GB2312" w:hAnsi="仿宋_GB2312" w:cs="仿宋_GB2312" w:hint="eastAsia"/>
          <w:color w:val="333333"/>
          <w:sz w:val="32"/>
          <w:szCs w:val="32"/>
          <w:shd w:val="clear" w:color="auto" w:fill="FFFFFF"/>
        </w:rPr>
        <w:t>自治区“三强九严”</w:t>
      </w:r>
      <w:r w:rsidR="00D45F4D" w:rsidRPr="00082063">
        <w:rPr>
          <w:rFonts w:ascii="仿宋_GB2312" w:eastAsia="仿宋_GB2312" w:hAnsi="仿宋_GB2312" w:cs="仿宋_GB2312" w:hint="eastAsia"/>
          <w:color w:val="333333"/>
          <w:sz w:val="32"/>
          <w:szCs w:val="32"/>
          <w:shd w:val="clear" w:color="auto" w:fill="FFFFFF"/>
        </w:rPr>
        <w:t>工程</w:t>
      </w:r>
      <w:r w:rsidR="007E24CF">
        <w:rPr>
          <w:rFonts w:ascii="仿宋_GB2312" w:eastAsia="仿宋_GB2312" w:hAnsi="仿宋_GB2312" w:cs="仿宋_GB2312" w:hint="eastAsia"/>
          <w:color w:val="333333"/>
          <w:sz w:val="32"/>
          <w:szCs w:val="32"/>
          <w:shd w:val="clear" w:color="auto" w:fill="FFFFFF"/>
        </w:rPr>
        <w:t>要求</w:t>
      </w:r>
      <w:r w:rsidR="00D45F4D" w:rsidRPr="00082063">
        <w:rPr>
          <w:rFonts w:ascii="仿宋_GB2312" w:eastAsia="仿宋_GB2312" w:hAnsi="仿宋_GB2312" w:cs="仿宋_GB2312" w:hint="eastAsia"/>
          <w:color w:val="333333"/>
          <w:sz w:val="32"/>
          <w:szCs w:val="32"/>
          <w:shd w:val="clear" w:color="auto" w:fill="FFFFFF"/>
        </w:rPr>
        <w:t>，</w:t>
      </w:r>
      <w:r w:rsidR="00082063" w:rsidRPr="00082063">
        <w:rPr>
          <w:rFonts w:ascii="仿宋_GB2312" w:eastAsia="仿宋_GB2312" w:hAnsi="仿宋_GB2312" w:cs="仿宋_GB2312" w:hint="eastAsia"/>
          <w:color w:val="333333"/>
          <w:sz w:val="32"/>
          <w:szCs w:val="32"/>
          <w:shd w:val="clear" w:color="auto" w:fill="FFFFFF"/>
        </w:rPr>
        <w:t>以</w:t>
      </w:r>
      <w:r w:rsidR="00082063" w:rsidRPr="00082063">
        <w:rPr>
          <w:rFonts w:ascii="仿宋_GB2312" w:eastAsia="仿宋_GB2312" w:hAnsi="仿宋" w:hint="eastAsia"/>
          <w:sz w:val="32"/>
          <w:szCs w:val="32"/>
        </w:rPr>
        <w:t>政治建设为统领，</w:t>
      </w:r>
      <w:r w:rsidR="00082063" w:rsidRPr="00082063">
        <w:rPr>
          <w:rFonts w:ascii="仿宋_GB2312" w:eastAsia="仿宋_GB2312" w:hAnsi="仿宋" w:cs="宋体" w:hint="eastAsia"/>
          <w:sz w:val="32"/>
          <w:szCs w:val="32"/>
        </w:rPr>
        <w:t>围绕学校中心工作</w:t>
      </w:r>
      <w:r w:rsidR="00082063" w:rsidRPr="00082063">
        <w:rPr>
          <w:rFonts w:ascii="仿宋_GB2312" w:eastAsia="仿宋_GB2312" w:hAnsi="仿宋" w:cs="Malgun Gothic Semilight" w:hint="eastAsia"/>
          <w:sz w:val="32"/>
          <w:szCs w:val="32"/>
        </w:rPr>
        <w:t>，</w:t>
      </w:r>
      <w:r w:rsidR="00082063" w:rsidRPr="00082063">
        <w:rPr>
          <w:rFonts w:ascii="仿宋_GB2312" w:eastAsia="仿宋_GB2312" w:hAnsi="仿宋_GB2312" w:cs="仿宋_GB2312" w:hint="eastAsia"/>
          <w:color w:val="333333"/>
          <w:sz w:val="32"/>
          <w:szCs w:val="32"/>
          <w:shd w:val="clear" w:color="auto" w:fill="FFFFFF"/>
        </w:rPr>
        <w:t>认真落实各项组织生活制度，</w:t>
      </w:r>
      <w:r w:rsidR="00082063" w:rsidRPr="00082063">
        <w:rPr>
          <w:rFonts w:ascii="仿宋_GB2312" w:eastAsia="仿宋_GB2312" w:hAnsi="仿宋" w:cs="Malgun Gothic Semilight" w:hint="eastAsia"/>
          <w:sz w:val="32"/>
          <w:szCs w:val="32"/>
        </w:rPr>
        <w:t>不断提高机关</w:t>
      </w:r>
      <w:r w:rsidR="00082063" w:rsidRPr="00082063">
        <w:rPr>
          <w:rFonts w:ascii="仿宋_GB2312" w:eastAsia="仿宋_GB2312" w:hAnsi="仿宋" w:cs="宋体" w:hint="eastAsia"/>
          <w:sz w:val="32"/>
          <w:szCs w:val="32"/>
        </w:rPr>
        <w:t>党建工作水平</w:t>
      </w:r>
      <w:r w:rsidR="00082063" w:rsidRPr="00082063">
        <w:rPr>
          <w:rFonts w:ascii="仿宋_GB2312" w:eastAsia="仿宋_GB2312" w:hAnsi="仿宋" w:cs="Malgun Gothic Semilight" w:hint="eastAsia"/>
          <w:sz w:val="32"/>
          <w:szCs w:val="32"/>
        </w:rPr>
        <w:t xml:space="preserve">。 </w:t>
      </w:r>
    </w:p>
    <w:p w:rsidR="00332DD7" w:rsidRPr="00106CFF" w:rsidRDefault="003F7F58" w:rsidP="00082063">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8</w:t>
      </w:r>
      <w:r w:rsidR="00332DD7">
        <w:rPr>
          <w:rFonts w:ascii="仿宋_GB2312" w:eastAsia="仿宋_GB2312" w:hAnsi="仿宋_GB2312" w:cs="仿宋_GB2312" w:hint="eastAsia"/>
          <w:color w:val="333333"/>
          <w:sz w:val="32"/>
          <w:szCs w:val="32"/>
          <w:shd w:val="clear" w:color="auto" w:fill="FFFFFF"/>
        </w:rPr>
        <w:t>.</w:t>
      </w:r>
      <w:r w:rsidR="007E24CF">
        <w:rPr>
          <w:rFonts w:ascii="仿宋_GB2312" w:eastAsia="仿宋_GB2312" w:hAnsi="仿宋_GB2312" w:cs="仿宋_GB2312" w:hint="eastAsia"/>
          <w:color w:val="333333"/>
          <w:sz w:val="32"/>
          <w:szCs w:val="32"/>
          <w:shd w:val="clear" w:color="auto" w:fill="FFFFFF"/>
        </w:rPr>
        <w:t>注重改进和创新组织生活</w:t>
      </w:r>
      <w:r w:rsidR="009D3B8A">
        <w:rPr>
          <w:rFonts w:ascii="仿宋_GB2312" w:eastAsia="仿宋_GB2312" w:hAnsi="仿宋_GB2312" w:cs="仿宋_GB2312" w:hint="eastAsia"/>
          <w:color w:val="333333"/>
          <w:sz w:val="32"/>
          <w:szCs w:val="32"/>
          <w:shd w:val="clear" w:color="auto" w:fill="FFFFFF"/>
        </w:rPr>
        <w:t>形式，</w:t>
      </w:r>
      <w:r w:rsidR="00332DD7">
        <w:rPr>
          <w:rFonts w:ascii="仿宋_GB2312" w:eastAsia="仿宋_GB2312" w:hAnsi="仿宋_GB2312" w:cs="仿宋_GB2312" w:hint="eastAsia"/>
          <w:color w:val="333333"/>
          <w:sz w:val="32"/>
          <w:szCs w:val="32"/>
          <w:shd w:val="clear" w:color="auto" w:fill="FFFFFF"/>
        </w:rPr>
        <w:t>充分利用</w:t>
      </w:r>
      <w:r w:rsidR="00E62DBB">
        <w:rPr>
          <w:rFonts w:ascii="仿宋_GB2312" w:eastAsia="仿宋_GB2312" w:hAnsi="仿宋_GB2312" w:cs="仿宋_GB2312" w:hint="eastAsia"/>
          <w:color w:val="333333"/>
          <w:sz w:val="32"/>
          <w:szCs w:val="32"/>
          <w:shd w:val="clear" w:color="auto" w:fill="FFFFFF"/>
        </w:rPr>
        <w:t>“学习强国”网络平台和</w:t>
      </w:r>
      <w:r w:rsidR="00106CFF">
        <w:rPr>
          <w:rFonts w:ascii="仿宋_GB2312" w:eastAsia="仿宋_GB2312" w:hAnsi="仿宋_GB2312" w:cs="仿宋_GB2312" w:hint="eastAsia"/>
          <w:color w:val="333333"/>
          <w:sz w:val="32"/>
          <w:szCs w:val="32"/>
          <w:shd w:val="clear" w:color="auto" w:fill="FFFFFF"/>
        </w:rPr>
        <w:t>新媒体</w:t>
      </w:r>
      <w:r w:rsidR="00E62DBB">
        <w:rPr>
          <w:rFonts w:ascii="仿宋_GB2312" w:eastAsia="仿宋_GB2312" w:hAnsi="仿宋_GB2312" w:cs="仿宋_GB2312" w:hint="eastAsia"/>
          <w:color w:val="333333"/>
          <w:sz w:val="32"/>
          <w:szCs w:val="32"/>
          <w:shd w:val="clear" w:color="auto" w:fill="FFFFFF"/>
        </w:rPr>
        <w:t>等形式</w:t>
      </w:r>
      <w:r w:rsidR="00106CFF">
        <w:rPr>
          <w:rFonts w:ascii="仿宋_GB2312" w:eastAsia="仿宋_GB2312" w:hAnsi="仿宋_GB2312" w:cs="仿宋_GB2312" w:hint="eastAsia"/>
          <w:color w:val="333333"/>
          <w:sz w:val="32"/>
          <w:szCs w:val="32"/>
          <w:shd w:val="clear" w:color="auto" w:fill="FFFFFF"/>
        </w:rPr>
        <w:t>，通过线上</w:t>
      </w:r>
      <w:r w:rsidR="007E24CF">
        <w:rPr>
          <w:rFonts w:ascii="仿宋_GB2312" w:eastAsia="仿宋_GB2312" w:hAnsi="仿宋_GB2312" w:cs="仿宋_GB2312" w:hint="eastAsia"/>
          <w:color w:val="333333"/>
          <w:sz w:val="32"/>
          <w:szCs w:val="32"/>
          <w:shd w:val="clear" w:color="auto" w:fill="FFFFFF"/>
        </w:rPr>
        <w:t>与</w:t>
      </w:r>
      <w:r w:rsidR="00106CFF">
        <w:rPr>
          <w:rFonts w:ascii="仿宋_GB2312" w:eastAsia="仿宋_GB2312" w:hAnsi="仿宋_GB2312" w:cs="仿宋_GB2312" w:hint="eastAsia"/>
          <w:color w:val="333333"/>
          <w:sz w:val="32"/>
          <w:szCs w:val="32"/>
          <w:shd w:val="clear" w:color="auto" w:fill="FFFFFF"/>
        </w:rPr>
        <w:t>线下相</w:t>
      </w:r>
      <w:r w:rsidR="007E24CF">
        <w:rPr>
          <w:rFonts w:ascii="仿宋_GB2312" w:eastAsia="仿宋_GB2312" w:hAnsi="仿宋_GB2312" w:cs="仿宋_GB2312" w:hint="eastAsia"/>
          <w:color w:val="333333"/>
          <w:sz w:val="32"/>
          <w:szCs w:val="32"/>
          <w:shd w:val="clear" w:color="auto" w:fill="FFFFFF"/>
        </w:rPr>
        <w:t>结合</w:t>
      </w:r>
      <w:r w:rsidR="00106CFF">
        <w:rPr>
          <w:rFonts w:ascii="仿宋_GB2312" w:eastAsia="仿宋_GB2312" w:hAnsi="仿宋_GB2312" w:cs="仿宋_GB2312" w:hint="eastAsia"/>
          <w:color w:val="333333"/>
          <w:sz w:val="32"/>
          <w:szCs w:val="32"/>
          <w:shd w:val="clear" w:color="auto" w:fill="FFFFFF"/>
        </w:rPr>
        <w:t>，</w:t>
      </w:r>
      <w:r w:rsidR="009D3B8A">
        <w:rPr>
          <w:rFonts w:ascii="仿宋_GB2312" w:eastAsia="仿宋_GB2312" w:hAnsi="仿宋_GB2312" w:cs="仿宋_GB2312" w:hint="eastAsia"/>
          <w:color w:val="333333"/>
          <w:sz w:val="32"/>
          <w:szCs w:val="32"/>
          <w:shd w:val="clear" w:color="auto" w:fill="FFFFFF"/>
        </w:rPr>
        <w:t>不断开拓组织生活的新形式，特别注意各种形式的交叉使用和组合使用，使形式更富有时代气息，更好地为内容服务。要</w:t>
      </w:r>
      <w:r w:rsidR="00332DD7">
        <w:rPr>
          <w:rFonts w:ascii="仿宋_GB2312" w:eastAsia="仿宋_GB2312" w:hAnsi="仿宋_GB2312" w:cs="仿宋_GB2312" w:hint="eastAsia"/>
          <w:color w:val="333333"/>
          <w:sz w:val="32"/>
          <w:szCs w:val="32"/>
          <w:shd w:val="clear" w:color="auto" w:fill="FFFFFF"/>
        </w:rPr>
        <w:t>利用节假日组织党员开展志愿服务、社会实践等主题活动，锤炼并提升党员党性。</w:t>
      </w:r>
    </w:p>
    <w:p w:rsidR="0067621D" w:rsidRDefault="00532AB0">
      <w:pPr>
        <w:pStyle w:val="a3"/>
        <w:snapToGrid w:val="0"/>
        <w:spacing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三、具体要求</w:t>
      </w:r>
    </w:p>
    <w:p w:rsidR="0067621D" w:rsidRDefault="00532AB0">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一是</w:t>
      </w:r>
      <w:r w:rsidR="00B1330F">
        <w:rPr>
          <w:rFonts w:ascii="仿宋_GB2312" w:eastAsia="仿宋_GB2312" w:hAnsi="仿宋_GB2312" w:cs="仿宋_GB2312" w:hint="eastAsia"/>
          <w:color w:val="333333"/>
          <w:sz w:val="32"/>
          <w:szCs w:val="32"/>
          <w:shd w:val="clear" w:color="auto" w:fill="FFFFFF"/>
        </w:rPr>
        <w:t>增强</w:t>
      </w:r>
      <w:r w:rsidR="006712D3">
        <w:rPr>
          <w:rFonts w:ascii="仿宋_GB2312" w:eastAsia="仿宋_GB2312" w:hAnsi="仿宋_GB2312" w:cs="仿宋_GB2312" w:hint="eastAsia"/>
          <w:color w:val="333333"/>
          <w:sz w:val="32"/>
          <w:szCs w:val="32"/>
          <w:shd w:val="clear" w:color="auto" w:fill="FFFFFF"/>
        </w:rPr>
        <w:t>计划</w:t>
      </w:r>
      <w:r w:rsidR="00B1330F">
        <w:rPr>
          <w:rFonts w:ascii="仿宋_GB2312" w:eastAsia="仿宋_GB2312" w:hAnsi="仿宋_GB2312" w:cs="仿宋_GB2312" w:hint="eastAsia"/>
          <w:color w:val="333333"/>
          <w:sz w:val="32"/>
          <w:szCs w:val="32"/>
          <w:shd w:val="clear" w:color="auto" w:fill="FFFFFF"/>
        </w:rPr>
        <w:t>性</w:t>
      </w:r>
      <w:r>
        <w:rPr>
          <w:rFonts w:ascii="仿宋_GB2312" w:eastAsia="仿宋_GB2312" w:hAnsi="仿宋_GB2312" w:cs="仿宋_GB2312" w:hint="eastAsia"/>
          <w:color w:val="333333"/>
          <w:sz w:val="32"/>
          <w:szCs w:val="32"/>
          <w:shd w:val="clear" w:color="auto" w:fill="FFFFFF"/>
        </w:rPr>
        <w:t>。</w:t>
      </w:r>
      <w:r w:rsidR="00254D9F">
        <w:rPr>
          <w:rFonts w:ascii="仿宋_GB2312" w:eastAsia="仿宋_GB2312" w:hAnsi="仿宋_GB2312" w:cs="仿宋_GB2312" w:hint="eastAsia"/>
          <w:color w:val="333333"/>
          <w:sz w:val="32"/>
          <w:szCs w:val="32"/>
          <w:shd w:val="clear" w:color="auto" w:fill="FFFFFF"/>
        </w:rPr>
        <w:t>根据学校党员</w:t>
      </w:r>
      <w:r>
        <w:rPr>
          <w:rFonts w:ascii="仿宋_GB2312" w:eastAsia="仿宋_GB2312" w:hAnsi="仿宋_GB2312" w:cs="仿宋_GB2312" w:hint="eastAsia"/>
          <w:color w:val="333333"/>
          <w:sz w:val="32"/>
          <w:szCs w:val="32"/>
          <w:shd w:val="clear" w:color="auto" w:fill="FFFFFF"/>
        </w:rPr>
        <w:t>组织生活</w:t>
      </w:r>
      <w:r w:rsidR="00254D9F">
        <w:rPr>
          <w:rFonts w:ascii="仿宋_GB2312" w:eastAsia="仿宋_GB2312" w:hAnsi="仿宋_GB2312" w:cs="仿宋_GB2312" w:hint="eastAsia"/>
          <w:color w:val="333333"/>
          <w:sz w:val="32"/>
          <w:szCs w:val="32"/>
          <w:shd w:val="clear" w:color="auto" w:fill="FFFFFF"/>
        </w:rPr>
        <w:t>安排意见</w:t>
      </w:r>
      <w:r>
        <w:rPr>
          <w:rFonts w:ascii="仿宋_GB2312" w:eastAsia="仿宋_GB2312" w:hAnsi="仿宋_GB2312" w:cs="仿宋_GB2312" w:hint="eastAsia"/>
          <w:color w:val="333333"/>
          <w:sz w:val="32"/>
          <w:szCs w:val="32"/>
          <w:shd w:val="clear" w:color="auto" w:fill="FFFFFF"/>
        </w:rPr>
        <w:t>和</w:t>
      </w:r>
      <w:r w:rsidR="00254D9F">
        <w:rPr>
          <w:rFonts w:ascii="仿宋_GB2312" w:eastAsia="仿宋_GB2312" w:hAnsi="仿宋_GB2312" w:cs="仿宋_GB2312" w:hint="eastAsia"/>
          <w:color w:val="333333"/>
          <w:sz w:val="32"/>
          <w:szCs w:val="32"/>
          <w:shd w:val="clear" w:color="auto" w:fill="FFFFFF"/>
        </w:rPr>
        <w:t>学校宣传部每月下发的“教职工理论学习安排”，结合</w:t>
      </w:r>
      <w:r>
        <w:rPr>
          <w:rFonts w:ascii="仿宋_GB2312" w:eastAsia="仿宋_GB2312" w:hAnsi="仿宋_GB2312" w:cs="仿宋_GB2312" w:hint="eastAsia"/>
          <w:color w:val="333333"/>
          <w:sz w:val="32"/>
          <w:szCs w:val="32"/>
          <w:shd w:val="clear" w:color="auto" w:fill="FFFFFF"/>
        </w:rPr>
        <w:t>本单位实际，</w:t>
      </w:r>
      <w:r w:rsidR="00254D9F">
        <w:rPr>
          <w:rFonts w:ascii="仿宋_GB2312" w:eastAsia="仿宋_GB2312" w:hAnsi="仿宋_GB2312" w:cs="仿宋_GB2312" w:hint="eastAsia"/>
          <w:color w:val="333333"/>
          <w:sz w:val="32"/>
          <w:szCs w:val="32"/>
          <w:shd w:val="clear" w:color="auto" w:fill="FFFFFF"/>
        </w:rPr>
        <w:t>按照形式有新意、活动有特色的要求，</w:t>
      </w:r>
      <w:r w:rsidR="00803590">
        <w:rPr>
          <w:rFonts w:ascii="仿宋_GB2312" w:eastAsia="仿宋_GB2312" w:hAnsi="仿宋_GB2312" w:cs="仿宋_GB2312" w:hint="eastAsia"/>
          <w:color w:val="333333"/>
          <w:sz w:val="32"/>
          <w:szCs w:val="32"/>
          <w:shd w:val="clear" w:color="auto" w:fill="FFFFFF"/>
        </w:rPr>
        <w:t>合理安排</w:t>
      </w:r>
      <w:r w:rsidR="00AC6B74">
        <w:rPr>
          <w:rFonts w:ascii="仿宋_GB2312" w:eastAsia="仿宋_GB2312" w:hAnsi="仿宋_GB2312" w:cs="仿宋_GB2312" w:hint="eastAsia"/>
          <w:color w:val="333333"/>
          <w:sz w:val="32"/>
          <w:szCs w:val="32"/>
          <w:shd w:val="clear" w:color="auto" w:fill="FFFFFF"/>
        </w:rPr>
        <w:t>理论学习内容，</w:t>
      </w:r>
      <w:r w:rsidR="00254D9F">
        <w:rPr>
          <w:rFonts w:ascii="仿宋_GB2312" w:eastAsia="仿宋_GB2312" w:hAnsi="仿宋_GB2312" w:cs="仿宋_GB2312" w:hint="eastAsia"/>
          <w:color w:val="333333"/>
          <w:sz w:val="32"/>
          <w:szCs w:val="32"/>
          <w:shd w:val="clear" w:color="auto" w:fill="FFFFFF"/>
        </w:rPr>
        <w:t>制定具体的组织生活计划</w:t>
      </w:r>
      <w:r w:rsidR="00AC6B74">
        <w:rPr>
          <w:rFonts w:ascii="仿宋_GB2312" w:eastAsia="仿宋_GB2312" w:hAnsi="仿宋_GB2312" w:cs="仿宋_GB2312" w:hint="eastAsia"/>
          <w:color w:val="333333"/>
          <w:sz w:val="32"/>
          <w:szCs w:val="32"/>
          <w:shd w:val="clear" w:color="auto" w:fill="FFFFFF"/>
        </w:rPr>
        <w:t>。</w:t>
      </w:r>
      <w:r w:rsidR="00AC6B74">
        <w:rPr>
          <w:rFonts w:ascii="仿宋_GB2312" w:eastAsia="仿宋_GB2312" w:hAnsi="仿宋_GB2312" w:cs="仿宋_GB2312"/>
          <w:color w:val="333333"/>
          <w:sz w:val="32"/>
          <w:szCs w:val="32"/>
          <w:shd w:val="clear" w:color="auto" w:fill="FFFFFF"/>
        </w:rPr>
        <w:t xml:space="preserve"> </w:t>
      </w:r>
    </w:p>
    <w:p w:rsidR="0067621D" w:rsidRDefault="00532AB0">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二是</w:t>
      </w:r>
      <w:r w:rsidR="00B1330F">
        <w:rPr>
          <w:rFonts w:ascii="仿宋_GB2312" w:eastAsia="仿宋_GB2312" w:hAnsi="仿宋_GB2312" w:cs="仿宋_GB2312" w:hint="eastAsia"/>
          <w:color w:val="333333"/>
          <w:sz w:val="32"/>
          <w:szCs w:val="32"/>
          <w:shd w:val="clear" w:color="auto" w:fill="FFFFFF"/>
        </w:rPr>
        <w:t>注重规范性</w:t>
      </w:r>
      <w:r>
        <w:rPr>
          <w:rFonts w:ascii="仿宋_GB2312" w:eastAsia="仿宋_GB2312" w:hAnsi="仿宋_GB2312" w:cs="仿宋_GB2312" w:hint="eastAsia"/>
          <w:color w:val="333333"/>
          <w:sz w:val="32"/>
          <w:szCs w:val="32"/>
          <w:shd w:val="clear" w:color="auto" w:fill="FFFFFF"/>
        </w:rPr>
        <w:t>。要按照组织程序和组织生活会要求，</w:t>
      </w:r>
      <w:r w:rsidR="008745B4">
        <w:rPr>
          <w:rFonts w:ascii="仿宋_GB2312" w:eastAsia="仿宋_GB2312" w:hAnsi="仿宋_GB2312" w:cs="仿宋_GB2312" w:hint="eastAsia"/>
          <w:color w:val="333333"/>
          <w:sz w:val="32"/>
          <w:szCs w:val="32"/>
          <w:shd w:val="clear" w:color="auto" w:fill="FFFFFF"/>
        </w:rPr>
        <w:t>突出政治功能，强化党员理论武装和党性锻炼，不断增强</w:t>
      </w:r>
      <w:r>
        <w:rPr>
          <w:rFonts w:ascii="仿宋_GB2312" w:eastAsia="仿宋_GB2312" w:hAnsi="仿宋_GB2312" w:cs="仿宋_GB2312" w:hint="eastAsia"/>
          <w:color w:val="333333"/>
          <w:sz w:val="32"/>
          <w:szCs w:val="32"/>
          <w:shd w:val="clear" w:color="auto" w:fill="FFFFFF"/>
        </w:rPr>
        <w:t>党支部组织</w:t>
      </w:r>
      <w:r w:rsidR="008745B4">
        <w:rPr>
          <w:rFonts w:ascii="仿宋_GB2312" w:eastAsia="仿宋_GB2312" w:hAnsi="仿宋_GB2312" w:cs="仿宋_GB2312" w:hint="eastAsia"/>
          <w:color w:val="333333"/>
          <w:sz w:val="32"/>
          <w:szCs w:val="32"/>
          <w:shd w:val="clear" w:color="auto" w:fill="FFFFFF"/>
        </w:rPr>
        <w:t>生活的制度化</w:t>
      </w:r>
      <w:r>
        <w:rPr>
          <w:rFonts w:ascii="仿宋_GB2312" w:eastAsia="仿宋_GB2312" w:hAnsi="仿宋_GB2312" w:cs="仿宋_GB2312" w:hint="eastAsia"/>
          <w:color w:val="333333"/>
          <w:sz w:val="32"/>
          <w:szCs w:val="32"/>
          <w:shd w:val="clear" w:color="auto" w:fill="FFFFFF"/>
        </w:rPr>
        <w:t>规范化建设</w:t>
      </w:r>
      <w:r w:rsidR="007D0D85">
        <w:rPr>
          <w:rFonts w:ascii="仿宋_GB2312" w:eastAsia="仿宋_GB2312" w:hAnsi="仿宋_GB2312" w:cs="仿宋_GB2312" w:hint="eastAsia"/>
          <w:color w:val="333333"/>
          <w:sz w:val="32"/>
          <w:szCs w:val="32"/>
          <w:shd w:val="clear" w:color="auto" w:fill="FFFFFF"/>
        </w:rPr>
        <w:t>水平</w:t>
      </w:r>
      <w:r>
        <w:rPr>
          <w:rFonts w:ascii="仿宋_GB2312" w:eastAsia="仿宋_GB2312" w:hAnsi="仿宋_GB2312" w:cs="仿宋_GB2312" w:hint="eastAsia"/>
          <w:color w:val="333333"/>
          <w:sz w:val="32"/>
          <w:szCs w:val="32"/>
          <w:shd w:val="clear" w:color="auto" w:fill="FFFFFF"/>
        </w:rPr>
        <w:t>。</w:t>
      </w:r>
      <w:r w:rsidR="008745B4">
        <w:rPr>
          <w:rFonts w:ascii="仿宋_GB2312" w:eastAsia="仿宋_GB2312" w:hAnsi="仿宋_GB2312" w:cs="仿宋_GB2312" w:hint="eastAsia"/>
          <w:color w:val="333333"/>
          <w:sz w:val="32"/>
          <w:szCs w:val="32"/>
          <w:shd w:val="clear" w:color="auto" w:fill="FFFFFF"/>
        </w:rPr>
        <w:t>要注重把</w:t>
      </w:r>
      <w:r w:rsidR="007D0D85">
        <w:rPr>
          <w:rFonts w:ascii="仿宋_GB2312" w:eastAsia="仿宋_GB2312" w:hAnsi="仿宋_GB2312" w:cs="仿宋_GB2312" w:hint="eastAsia"/>
          <w:color w:val="333333"/>
          <w:sz w:val="32"/>
          <w:szCs w:val="32"/>
          <w:shd w:val="clear" w:color="auto" w:fill="FFFFFF"/>
        </w:rPr>
        <w:t>组织生活的开展与业务工作</w:t>
      </w:r>
      <w:r w:rsidR="008745B4">
        <w:rPr>
          <w:rFonts w:ascii="仿宋_GB2312" w:eastAsia="仿宋_GB2312" w:hAnsi="仿宋_GB2312" w:cs="仿宋_GB2312" w:hint="eastAsia"/>
          <w:color w:val="333333"/>
          <w:sz w:val="32"/>
          <w:szCs w:val="32"/>
          <w:shd w:val="clear" w:color="auto" w:fill="FFFFFF"/>
        </w:rPr>
        <w:t>有机</w:t>
      </w:r>
      <w:r w:rsidR="007D0D85">
        <w:rPr>
          <w:rFonts w:ascii="仿宋_GB2312" w:eastAsia="仿宋_GB2312" w:hAnsi="仿宋_GB2312" w:cs="仿宋_GB2312" w:hint="eastAsia"/>
          <w:color w:val="333333"/>
          <w:sz w:val="32"/>
          <w:szCs w:val="32"/>
          <w:shd w:val="clear" w:color="auto" w:fill="FFFFFF"/>
        </w:rPr>
        <w:t>融合</w:t>
      </w:r>
      <w:r w:rsidR="008745B4">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避免</w:t>
      </w:r>
      <w:r w:rsidR="007D0D85">
        <w:rPr>
          <w:rFonts w:ascii="仿宋_GB2312" w:eastAsia="仿宋_GB2312" w:hAnsi="仿宋_GB2312" w:cs="仿宋_GB2312" w:hint="eastAsia"/>
          <w:color w:val="333333"/>
          <w:sz w:val="32"/>
          <w:szCs w:val="32"/>
          <w:shd w:val="clear" w:color="auto" w:fill="FFFFFF"/>
        </w:rPr>
        <w:t>党务和业务</w:t>
      </w:r>
      <w:r>
        <w:rPr>
          <w:rFonts w:ascii="仿宋_GB2312" w:eastAsia="仿宋_GB2312" w:hAnsi="仿宋_GB2312" w:cs="仿宋_GB2312" w:hint="eastAsia"/>
          <w:color w:val="333333"/>
          <w:sz w:val="32"/>
          <w:szCs w:val="32"/>
          <w:shd w:val="clear" w:color="auto" w:fill="FFFFFF"/>
        </w:rPr>
        <w:t>“两张皮”</w:t>
      </w:r>
      <w:r w:rsidR="00803590">
        <w:rPr>
          <w:rFonts w:ascii="仿宋_GB2312" w:eastAsia="仿宋_GB2312" w:hAnsi="仿宋_GB2312" w:cs="仿宋_GB2312" w:hint="eastAsia"/>
          <w:color w:val="333333"/>
          <w:sz w:val="32"/>
          <w:szCs w:val="32"/>
          <w:shd w:val="clear" w:color="auto" w:fill="FFFFFF"/>
        </w:rPr>
        <w:t>问题</w:t>
      </w:r>
      <w:r>
        <w:rPr>
          <w:rFonts w:ascii="仿宋_GB2312" w:eastAsia="仿宋_GB2312" w:hAnsi="仿宋_GB2312" w:cs="仿宋_GB2312" w:hint="eastAsia"/>
          <w:color w:val="333333"/>
          <w:sz w:val="32"/>
          <w:szCs w:val="32"/>
          <w:shd w:val="clear" w:color="auto" w:fill="FFFFFF"/>
        </w:rPr>
        <w:t>。</w:t>
      </w:r>
    </w:p>
    <w:p w:rsidR="0067621D" w:rsidRDefault="00532AB0" w:rsidP="005C4734">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三是确保</w:t>
      </w:r>
      <w:r w:rsidR="006712D3">
        <w:rPr>
          <w:rFonts w:ascii="仿宋_GB2312" w:eastAsia="仿宋_GB2312" w:hAnsi="仿宋_GB2312" w:cs="仿宋_GB2312" w:hint="eastAsia"/>
          <w:color w:val="333333"/>
          <w:sz w:val="32"/>
          <w:szCs w:val="32"/>
          <w:shd w:val="clear" w:color="auto" w:fill="FFFFFF"/>
        </w:rPr>
        <w:t>实效</w:t>
      </w:r>
      <w:r w:rsidR="00B1330F">
        <w:rPr>
          <w:rFonts w:ascii="仿宋_GB2312" w:eastAsia="仿宋_GB2312" w:hAnsi="仿宋_GB2312" w:cs="仿宋_GB2312" w:hint="eastAsia"/>
          <w:color w:val="333333"/>
          <w:sz w:val="32"/>
          <w:szCs w:val="32"/>
          <w:shd w:val="clear" w:color="auto" w:fill="FFFFFF"/>
        </w:rPr>
        <w:t>性</w:t>
      </w:r>
      <w:r>
        <w:rPr>
          <w:rFonts w:ascii="仿宋_GB2312" w:eastAsia="仿宋_GB2312" w:hAnsi="仿宋_GB2312" w:cs="仿宋_GB2312" w:hint="eastAsia"/>
          <w:color w:val="333333"/>
          <w:sz w:val="32"/>
          <w:szCs w:val="32"/>
          <w:shd w:val="clear" w:color="auto" w:fill="FFFFFF"/>
        </w:rPr>
        <w:t>。</w:t>
      </w:r>
      <w:r w:rsidR="00AC6B74">
        <w:rPr>
          <w:rFonts w:ascii="仿宋_GB2312" w:eastAsia="仿宋_GB2312" w:hAnsi="仿宋_GB2312" w:cs="仿宋_GB2312" w:hint="eastAsia"/>
          <w:color w:val="333333"/>
          <w:sz w:val="32"/>
          <w:szCs w:val="32"/>
          <w:shd w:val="clear" w:color="auto" w:fill="FFFFFF"/>
        </w:rPr>
        <w:t>各基层党委、党总支要加强对所属党支部组织生活的指导，</w:t>
      </w:r>
      <w:r>
        <w:rPr>
          <w:rFonts w:ascii="仿宋_GB2312" w:eastAsia="仿宋_GB2312" w:hAnsi="仿宋_GB2312" w:cs="仿宋_GB2312" w:hint="eastAsia"/>
          <w:color w:val="333333"/>
          <w:sz w:val="32"/>
          <w:szCs w:val="32"/>
          <w:shd w:val="clear" w:color="auto" w:fill="FFFFFF"/>
        </w:rPr>
        <w:t>以增强组织力为重点，</w:t>
      </w:r>
      <w:r w:rsidR="006B393B">
        <w:rPr>
          <w:rFonts w:ascii="仿宋_GB2312" w:eastAsia="仿宋_GB2312" w:hAnsi="仿宋_GB2312" w:cs="仿宋_GB2312" w:hint="eastAsia"/>
          <w:color w:val="333333"/>
          <w:sz w:val="32"/>
          <w:szCs w:val="32"/>
          <w:shd w:val="clear" w:color="auto" w:fill="FFFFFF"/>
        </w:rPr>
        <w:t>切实增强理论武装的时代性、针对性和实效性，有效</w:t>
      </w:r>
      <w:r w:rsidR="00E23BEA">
        <w:rPr>
          <w:rFonts w:ascii="仿宋_GB2312" w:eastAsia="仿宋_GB2312" w:hAnsi="仿宋_GB2312" w:cs="仿宋_GB2312" w:hint="eastAsia"/>
          <w:color w:val="333333"/>
          <w:sz w:val="32"/>
          <w:szCs w:val="32"/>
          <w:shd w:val="clear" w:color="auto" w:fill="FFFFFF"/>
        </w:rPr>
        <w:t>提高</w:t>
      </w:r>
      <w:r w:rsidR="001F2D94">
        <w:rPr>
          <w:rFonts w:ascii="仿宋_GB2312" w:eastAsia="仿宋_GB2312" w:hAnsi="仿宋_GB2312" w:cs="仿宋_GB2312" w:hint="eastAsia"/>
          <w:color w:val="333333"/>
          <w:sz w:val="32"/>
          <w:szCs w:val="32"/>
          <w:shd w:val="clear" w:color="auto" w:fill="FFFFFF"/>
        </w:rPr>
        <w:t>党员</w:t>
      </w:r>
      <w:r w:rsidR="00E23BEA">
        <w:rPr>
          <w:rFonts w:ascii="仿宋_GB2312" w:eastAsia="仿宋_GB2312" w:hAnsi="仿宋_GB2312" w:cs="仿宋_GB2312" w:hint="eastAsia"/>
          <w:color w:val="333333"/>
          <w:sz w:val="32"/>
          <w:szCs w:val="32"/>
          <w:shd w:val="clear" w:color="auto" w:fill="FFFFFF"/>
        </w:rPr>
        <w:t>组织生活的质量</w:t>
      </w:r>
      <w:r w:rsidR="006B393B">
        <w:rPr>
          <w:rFonts w:ascii="仿宋_GB2312" w:eastAsia="仿宋_GB2312" w:hAnsi="仿宋_GB2312" w:cs="仿宋_GB2312" w:hint="eastAsia"/>
          <w:color w:val="333333"/>
          <w:sz w:val="32"/>
          <w:szCs w:val="32"/>
          <w:shd w:val="clear" w:color="auto" w:fill="FFFFFF"/>
        </w:rPr>
        <w:t>。</w:t>
      </w:r>
      <w:r w:rsidR="006B393B">
        <w:rPr>
          <w:rFonts w:ascii="仿宋_GB2312" w:eastAsia="仿宋_GB2312" w:hAnsi="仿宋_GB2312" w:cs="仿宋_GB2312"/>
          <w:color w:val="333333"/>
          <w:sz w:val="32"/>
          <w:szCs w:val="32"/>
          <w:shd w:val="clear" w:color="auto" w:fill="FFFFFF"/>
        </w:rPr>
        <w:t xml:space="preserve"> </w:t>
      </w:r>
    </w:p>
    <w:p w:rsidR="00392ABC" w:rsidRDefault="00392ABC" w:rsidP="005C4734">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p>
    <w:p w:rsidR="005C4734" w:rsidRPr="005C4734" w:rsidRDefault="005C4734" w:rsidP="005C4734">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附件：宁夏医科大学2019年党员应知应会基本知识</w:t>
      </w:r>
    </w:p>
    <w:p w:rsidR="00A87F29" w:rsidRDefault="00A87F29" w:rsidP="005C4734">
      <w:pPr>
        <w:pStyle w:val="a3"/>
        <w:widowControl/>
        <w:snapToGrid w:val="0"/>
        <w:spacing w:before="300" w:line="560" w:lineRule="atLeast"/>
        <w:ind w:firstLineChars="200" w:firstLine="640"/>
        <w:jc w:val="both"/>
        <w:rPr>
          <w:rFonts w:ascii="仿宋" w:eastAsia="仿宋" w:hAnsi="仿宋" w:cs="仿宋"/>
          <w:color w:val="333333"/>
          <w:sz w:val="32"/>
          <w:szCs w:val="32"/>
          <w:shd w:val="clear" w:color="auto" w:fill="FFFFFF"/>
        </w:rPr>
      </w:pPr>
    </w:p>
    <w:p w:rsidR="00C45128" w:rsidRDefault="00C45128" w:rsidP="005C4734">
      <w:pPr>
        <w:pStyle w:val="a3"/>
        <w:widowControl/>
        <w:snapToGrid w:val="0"/>
        <w:spacing w:before="300" w:line="560" w:lineRule="atLeast"/>
        <w:ind w:firstLineChars="200" w:firstLine="640"/>
        <w:jc w:val="both"/>
        <w:rPr>
          <w:rFonts w:ascii="仿宋" w:eastAsia="仿宋" w:hAnsi="仿宋" w:cs="仿宋"/>
          <w:color w:val="333333"/>
          <w:sz w:val="32"/>
          <w:szCs w:val="32"/>
          <w:shd w:val="clear" w:color="auto" w:fill="FFFFFF"/>
        </w:rPr>
      </w:pPr>
    </w:p>
    <w:p w:rsidR="0067621D" w:rsidRDefault="00532AB0" w:rsidP="00803590">
      <w:pPr>
        <w:pStyle w:val="a3"/>
        <w:widowControl/>
        <w:snapToGrid w:val="0"/>
        <w:spacing w:before="300" w:line="560" w:lineRule="atLeast"/>
        <w:ind w:firstLineChars="100" w:firstLine="320"/>
        <w:jc w:val="both"/>
        <w:rPr>
          <w:rFonts w:ascii="Times New Roman" w:hAnsi="Times New Roman"/>
          <w:sz w:val="21"/>
          <w:szCs w:val="21"/>
        </w:rPr>
      </w:pPr>
      <w:r>
        <w:rPr>
          <w:rFonts w:ascii="仿宋" w:eastAsia="仿宋" w:hAnsi="仿宋" w:cs="仿宋" w:hint="eastAsia"/>
          <w:color w:val="333333"/>
          <w:sz w:val="32"/>
          <w:szCs w:val="32"/>
          <w:shd w:val="clear" w:color="auto" w:fill="FFFFFF"/>
        </w:rPr>
        <w:t>中共宁夏医科大学纪委</w:t>
      </w:r>
      <w:r w:rsidR="00803590">
        <w:rPr>
          <w:rFonts w:ascii="仿宋" w:eastAsia="仿宋" w:hAnsi="仿宋" w:cs="仿宋" w:hint="eastAsia"/>
          <w:color w:val="333333"/>
          <w:sz w:val="32"/>
          <w:szCs w:val="32"/>
          <w:shd w:val="clear" w:color="auto" w:fill="FFFFFF"/>
        </w:rPr>
        <w:t>   中共</w:t>
      </w:r>
      <w:r>
        <w:rPr>
          <w:rFonts w:ascii="仿宋" w:eastAsia="仿宋" w:hAnsi="仿宋" w:cs="仿宋" w:hint="eastAsia"/>
          <w:color w:val="333333"/>
          <w:sz w:val="32"/>
          <w:szCs w:val="32"/>
          <w:shd w:val="clear" w:color="auto" w:fill="FFFFFF"/>
        </w:rPr>
        <w:t>宁夏医科大学</w:t>
      </w:r>
      <w:r w:rsidR="00803590">
        <w:rPr>
          <w:rFonts w:ascii="仿宋" w:eastAsia="仿宋" w:hAnsi="仿宋" w:cs="仿宋" w:hint="eastAsia"/>
          <w:color w:val="333333"/>
          <w:sz w:val="32"/>
          <w:szCs w:val="32"/>
          <w:shd w:val="clear" w:color="auto" w:fill="FFFFFF"/>
        </w:rPr>
        <w:t>委员会</w:t>
      </w:r>
      <w:r>
        <w:rPr>
          <w:rFonts w:ascii="仿宋" w:eastAsia="仿宋" w:hAnsi="仿宋" w:cs="仿宋" w:hint="eastAsia"/>
          <w:color w:val="333333"/>
          <w:sz w:val="32"/>
          <w:szCs w:val="32"/>
          <w:shd w:val="clear" w:color="auto" w:fill="FFFFFF"/>
        </w:rPr>
        <w:t xml:space="preserve">组织部 </w:t>
      </w:r>
    </w:p>
    <w:p w:rsidR="009D3B8A" w:rsidRDefault="00532AB0" w:rsidP="00A87F29">
      <w:pPr>
        <w:pStyle w:val="a3"/>
        <w:widowControl/>
        <w:snapToGrid w:val="0"/>
        <w:spacing w:before="300" w:line="560" w:lineRule="atLeast"/>
        <w:ind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w:t>
      </w:r>
      <w:r w:rsidR="009D3B8A">
        <w:rPr>
          <w:rFonts w:ascii="仿宋" w:eastAsia="仿宋" w:hAnsi="仿宋" w:cs="仿宋" w:hint="eastAsia"/>
          <w:color w:val="333333"/>
          <w:sz w:val="32"/>
          <w:szCs w:val="32"/>
          <w:shd w:val="clear" w:color="auto" w:fill="FFFFFF"/>
        </w:rPr>
        <w:t xml:space="preserve">                            </w:t>
      </w:r>
    </w:p>
    <w:p w:rsidR="0067621D" w:rsidRPr="00A87F29" w:rsidRDefault="00532AB0" w:rsidP="009D3B8A">
      <w:pPr>
        <w:pStyle w:val="a3"/>
        <w:widowControl/>
        <w:snapToGrid w:val="0"/>
        <w:spacing w:before="300" w:line="560" w:lineRule="atLeast"/>
        <w:ind w:firstLineChars="1700" w:firstLine="54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201</w:t>
      </w:r>
      <w:r w:rsidR="00F66E1F">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年</w:t>
      </w:r>
      <w:r w:rsidR="00821F95">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月</w:t>
      </w:r>
      <w:r w:rsidR="00821F95">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日</w:t>
      </w:r>
    </w:p>
    <w:p w:rsidR="00392ABC" w:rsidRDefault="00392ABC">
      <w:pPr>
        <w:widowControl/>
        <w:jc w:val="left"/>
        <w:rPr>
          <w:rFonts w:ascii="仿宋" w:eastAsia="仿宋" w:hAnsi="仿宋" w:cs="仿宋"/>
          <w:color w:val="333333"/>
          <w:kern w:val="0"/>
          <w:sz w:val="30"/>
          <w:szCs w:val="30"/>
          <w:shd w:val="clear" w:color="auto" w:fill="FFFFFF"/>
        </w:rPr>
      </w:pPr>
      <w:r>
        <w:rPr>
          <w:rFonts w:ascii="仿宋" w:eastAsia="仿宋" w:hAnsi="仿宋" w:cs="仿宋"/>
          <w:color w:val="333333"/>
          <w:sz w:val="30"/>
          <w:szCs w:val="30"/>
          <w:shd w:val="clear" w:color="auto" w:fill="FFFFFF"/>
        </w:rPr>
        <w:br w:type="page"/>
      </w:r>
    </w:p>
    <w:p w:rsidR="00F66E1F" w:rsidRPr="00F66E1F" w:rsidRDefault="00DE072D" w:rsidP="00F66E1F">
      <w:pPr>
        <w:pStyle w:val="a3"/>
        <w:widowControl/>
        <w:snapToGrid w:val="0"/>
        <w:spacing w:line="560" w:lineRule="exact"/>
        <w:jc w:val="both"/>
        <w:rPr>
          <w:rFonts w:ascii="仿宋" w:eastAsia="仿宋" w:hAnsi="仿宋" w:cs="仿宋"/>
          <w:color w:val="333333"/>
          <w:sz w:val="30"/>
          <w:szCs w:val="30"/>
          <w:shd w:val="clear" w:color="auto" w:fill="FFFFFF"/>
        </w:rPr>
      </w:pPr>
      <w:r w:rsidRPr="00F66E1F">
        <w:rPr>
          <w:rFonts w:ascii="仿宋" w:eastAsia="仿宋" w:hAnsi="仿宋" w:cs="仿宋" w:hint="eastAsia"/>
          <w:color w:val="333333"/>
          <w:sz w:val="30"/>
          <w:szCs w:val="30"/>
          <w:shd w:val="clear" w:color="auto" w:fill="FFFFFF"/>
        </w:rPr>
        <w:t xml:space="preserve">附件： </w:t>
      </w:r>
    </w:p>
    <w:p w:rsidR="00080365" w:rsidRPr="00F66E1F" w:rsidRDefault="00DE072D" w:rsidP="00F66E1F">
      <w:pPr>
        <w:pStyle w:val="a3"/>
        <w:snapToGrid w:val="0"/>
        <w:spacing w:line="560" w:lineRule="exact"/>
        <w:jc w:val="center"/>
        <w:rPr>
          <w:rFonts w:ascii="方正小标宋简体" w:eastAsia="方正小标宋简体" w:hAnsi="仿宋" w:cs="仿宋"/>
          <w:color w:val="333333"/>
          <w:sz w:val="36"/>
          <w:szCs w:val="36"/>
          <w:shd w:val="clear" w:color="auto" w:fill="FFFFFF"/>
        </w:rPr>
      </w:pPr>
      <w:r w:rsidRPr="00F66E1F">
        <w:rPr>
          <w:rFonts w:ascii="方正小标宋简体" w:eastAsia="方正小标宋简体" w:hAnsi="仿宋" w:cs="仿宋" w:hint="eastAsia"/>
          <w:color w:val="333333"/>
          <w:sz w:val="36"/>
          <w:szCs w:val="36"/>
          <w:shd w:val="clear" w:color="auto" w:fill="FFFFFF"/>
        </w:rPr>
        <w:t>宁夏医科大学2019年党员应知应会基本知识</w:t>
      </w:r>
    </w:p>
    <w:p w:rsidR="00DE072D" w:rsidRDefault="00DE072D" w:rsidP="00F66E1F">
      <w:pPr>
        <w:snapToGrid w:val="0"/>
        <w:spacing w:line="560" w:lineRule="exact"/>
        <w:ind w:firstLineChars="200" w:firstLine="640"/>
        <w:rPr>
          <w:rFonts w:ascii="黑体" w:eastAsia="黑体" w:hAnsi="黑体" w:cs="黑体"/>
          <w:sz w:val="32"/>
          <w:szCs w:val="32"/>
        </w:rPr>
      </w:pPr>
    </w:p>
    <w:p w:rsidR="00DE072D" w:rsidRPr="0062286C" w:rsidRDefault="004778F3" w:rsidP="00DE072D">
      <w:pPr>
        <w:spacing w:line="560" w:lineRule="exact"/>
        <w:ind w:firstLineChars="200" w:firstLine="640"/>
        <w:rPr>
          <w:rFonts w:ascii="仿宋_GB2312" w:eastAsia="仿宋_GB2312"/>
          <w:sz w:val="32"/>
          <w:szCs w:val="32"/>
        </w:rPr>
      </w:pPr>
      <w:r>
        <w:rPr>
          <w:rFonts w:ascii="黑体" w:eastAsia="黑体" w:hAnsi="黑体" w:cs="黑体"/>
          <w:sz w:val="32"/>
          <w:szCs w:val="32"/>
        </w:rPr>
        <w:t>1</w:t>
      </w:r>
      <w:r>
        <w:rPr>
          <w:rFonts w:ascii="黑体" w:eastAsia="黑体" w:hAnsi="黑体" w:cs="黑体" w:hint="eastAsia"/>
          <w:sz w:val="32"/>
          <w:szCs w:val="32"/>
        </w:rPr>
        <w:t>.</w:t>
      </w:r>
      <w:r w:rsidR="00DE072D" w:rsidRPr="0062286C">
        <w:rPr>
          <w:rFonts w:ascii="黑体" w:eastAsia="黑体" w:hAnsi="黑体" w:cs="黑体"/>
          <w:sz w:val="32"/>
          <w:szCs w:val="32"/>
        </w:rPr>
        <w:t>全体共产党员都要做到的“两个坚决维护”是：</w:t>
      </w:r>
      <w:r w:rsidR="00DE072D" w:rsidRPr="0062286C">
        <w:rPr>
          <w:rFonts w:ascii="仿宋_GB2312" w:eastAsia="仿宋_GB2312" w:hAnsi="仿宋" w:cs="仿宋" w:hint="eastAsia"/>
          <w:sz w:val="32"/>
          <w:szCs w:val="32"/>
        </w:rPr>
        <w:t>坚决维护</w:t>
      </w:r>
    </w:p>
    <w:p w:rsidR="00DE072D" w:rsidRPr="0062286C" w:rsidRDefault="00DE072D" w:rsidP="00DE072D">
      <w:pPr>
        <w:spacing w:line="560" w:lineRule="exact"/>
        <w:rPr>
          <w:rFonts w:ascii="仿宋_GB2312" w:eastAsia="仿宋_GB2312"/>
          <w:sz w:val="32"/>
          <w:szCs w:val="32"/>
        </w:rPr>
      </w:pPr>
      <w:r w:rsidRPr="0062286C">
        <w:rPr>
          <w:rFonts w:ascii="仿宋_GB2312" w:eastAsia="仿宋_GB2312" w:hAnsi="仿宋" w:cs="仿宋" w:hint="eastAsia"/>
          <w:sz w:val="32"/>
          <w:szCs w:val="32"/>
        </w:rPr>
        <w:t>习近平总书记党中央的核心、全党的核心地位，坚决维护以习近</w:t>
      </w:r>
    </w:p>
    <w:p w:rsidR="00DE072D" w:rsidRPr="0062286C" w:rsidRDefault="00DE072D" w:rsidP="00DE072D">
      <w:pPr>
        <w:spacing w:line="560" w:lineRule="exact"/>
        <w:rPr>
          <w:rFonts w:ascii="仿宋_GB2312" w:eastAsia="仿宋_GB2312"/>
          <w:sz w:val="32"/>
          <w:szCs w:val="32"/>
        </w:rPr>
      </w:pPr>
      <w:r w:rsidRPr="0062286C">
        <w:rPr>
          <w:rFonts w:ascii="仿宋_GB2312" w:eastAsia="仿宋_GB2312" w:hAnsi="仿宋" w:cs="仿宋" w:hint="eastAsia"/>
          <w:sz w:val="32"/>
          <w:szCs w:val="32"/>
        </w:rPr>
        <w:t>平同志为核心的党中央权威和集中统一领导。</w:t>
      </w:r>
    </w:p>
    <w:p w:rsidR="00DE072D" w:rsidRPr="0062286C" w:rsidRDefault="004778F3" w:rsidP="00F66E1F">
      <w:pPr>
        <w:spacing w:line="560" w:lineRule="exact"/>
        <w:ind w:firstLineChars="200" w:firstLine="640"/>
        <w:rPr>
          <w:rFonts w:ascii="仿宋_GB2312" w:eastAsia="仿宋_GB2312"/>
          <w:sz w:val="32"/>
          <w:szCs w:val="32"/>
        </w:rPr>
      </w:pPr>
      <w:r>
        <w:rPr>
          <w:rFonts w:ascii="黑体" w:eastAsia="黑体" w:hAnsi="黑体" w:cs="黑体"/>
          <w:sz w:val="32"/>
          <w:szCs w:val="32"/>
        </w:rPr>
        <w:t>2</w:t>
      </w:r>
      <w:r>
        <w:rPr>
          <w:rFonts w:ascii="黑体" w:eastAsia="黑体" w:hAnsi="黑体" w:cs="黑体" w:hint="eastAsia"/>
          <w:sz w:val="32"/>
          <w:szCs w:val="32"/>
        </w:rPr>
        <w:t>.</w:t>
      </w:r>
      <w:r w:rsidR="00DE072D" w:rsidRPr="0062286C">
        <w:rPr>
          <w:rFonts w:ascii="黑体" w:eastAsia="黑体" w:hAnsi="黑体" w:cs="黑体"/>
          <w:sz w:val="32"/>
          <w:szCs w:val="32"/>
        </w:rPr>
        <w:t>全面推进党的建设包括：</w:t>
      </w:r>
      <w:r w:rsidR="00DE072D" w:rsidRPr="0062286C">
        <w:rPr>
          <w:rFonts w:ascii="仿宋_GB2312" w:eastAsia="仿宋_GB2312" w:hAnsi="仿宋" w:cs="仿宋" w:hint="eastAsia"/>
          <w:sz w:val="32"/>
          <w:szCs w:val="32"/>
        </w:rPr>
        <w:t>以党的政治建设为统领，全面推</w:t>
      </w:r>
    </w:p>
    <w:p w:rsidR="00DE072D" w:rsidRPr="0062286C" w:rsidRDefault="00DE072D" w:rsidP="00DE072D">
      <w:pPr>
        <w:spacing w:line="560" w:lineRule="exact"/>
        <w:rPr>
          <w:rFonts w:ascii="仿宋_GB2312" w:eastAsia="仿宋_GB2312"/>
          <w:sz w:val="32"/>
          <w:szCs w:val="32"/>
        </w:rPr>
      </w:pPr>
      <w:r w:rsidRPr="0062286C">
        <w:rPr>
          <w:rFonts w:ascii="仿宋_GB2312" w:eastAsia="仿宋_GB2312" w:hAnsi="仿宋" w:cs="仿宋" w:hint="eastAsia"/>
          <w:sz w:val="32"/>
          <w:szCs w:val="32"/>
        </w:rPr>
        <w:t>进党的政治建设、思想建设、组织建设、作风建设、纪律建设，</w:t>
      </w:r>
    </w:p>
    <w:p w:rsidR="00DE072D" w:rsidRPr="0062286C" w:rsidRDefault="00DE072D" w:rsidP="00DE072D">
      <w:pPr>
        <w:spacing w:line="560" w:lineRule="exact"/>
        <w:rPr>
          <w:rFonts w:ascii="仿宋_GB2312" w:eastAsia="仿宋_GB2312"/>
          <w:sz w:val="32"/>
          <w:szCs w:val="32"/>
        </w:rPr>
      </w:pPr>
      <w:r w:rsidRPr="0062286C">
        <w:rPr>
          <w:rFonts w:ascii="仿宋_GB2312" w:eastAsia="仿宋_GB2312" w:hAnsi="仿宋" w:cs="仿宋" w:hint="eastAsia"/>
          <w:sz w:val="32"/>
          <w:szCs w:val="32"/>
        </w:rPr>
        <w:t>把制度建设贯穿其中，深入推进反腐败斗争。</w:t>
      </w:r>
    </w:p>
    <w:p w:rsidR="00DE072D" w:rsidRPr="0062286C" w:rsidRDefault="00DE072D" w:rsidP="00DE072D">
      <w:pPr>
        <w:spacing w:line="560" w:lineRule="exact"/>
        <w:ind w:firstLine="638"/>
        <w:rPr>
          <w:rFonts w:ascii="仿宋_GB2312" w:eastAsia="仿宋_GB2312"/>
          <w:sz w:val="32"/>
          <w:szCs w:val="32"/>
        </w:rPr>
      </w:pPr>
      <w:r w:rsidRPr="0062286C">
        <w:rPr>
          <w:rFonts w:ascii="黑体" w:eastAsia="黑体" w:hAnsi="黑体" w:cs="黑体"/>
          <w:sz w:val="32"/>
          <w:szCs w:val="32"/>
        </w:rPr>
        <w:t>3.党的十九大报告中指出的四个伟大是：</w:t>
      </w:r>
      <w:r w:rsidRPr="0062286C">
        <w:rPr>
          <w:rFonts w:ascii="仿宋_GB2312" w:eastAsia="仿宋_GB2312" w:hAnsi="仿宋" w:cs="仿宋" w:hint="eastAsia"/>
          <w:sz w:val="32"/>
          <w:szCs w:val="32"/>
        </w:rPr>
        <w:t>伟大斗争、伟大工</w:t>
      </w:r>
      <w:r w:rsidRPr="0062286C">
        <w:rPr>
          <w:rFonts w:ascii="仿宋_GB2312" w:eastAsia="仿宋_GB2312" w:hAnsi="黑体" w:cs="黑体" w:hint="eastAsia"/>
          <w:sz w:val="32"/>
          <w:szCs w:val="32"/>
        </w:rPr>
        <w:t xml:space="preserve"> </w:t>
      </w:r>
      <w:r w:rsidRPr="0062286C">
        <w:rPr>
          <w:rFonts w:ascii="仿宋_GB2312" w:eastAsia="仿宋_GB2312" w:hAnsi="仿宋" w:cs="仿宋" w:hint="eastAsia"/>
          <w:sz w:val="32"/>
          <w:szCs w:val="32"/>
        </w:rPr>
        <w:t>程、伟大事业、伟大梦想，</w:t>
      </w:r>
      <w:r w:rsidRPr="0062286C">
        <w:rPr>
          <w:rFonts w:ascii="仿宋_GB2312" w:eastAsia="仿宋_GB2312" w:hAnsi="黑体" w:cs="黑体" w:hint="eastAsia"/>
          <w:sz w:val="32"/>
          <w:szCs w:val="32"/>
        </w:rPr>
        <w:t>其中起决定性作用的是</w:t>
      </w:r>
      <w:r w:rsidRPr="0062286C">
        <w:rPr>
          <w:rFonts w:ascii="仿宋_GB2312" w:eastAsia="仿宋_GB2312" w:hAnsi="仿宋" w:cs="仿宋" w:hint="eastAsia"/>
          <w:sz w:val="32"/>
          <w:szCs w:val="32"/>
        </w:rPr>
        <w:t>党的建设新的</w:t>
      </w:r>
    </w:p>
    <w:p w:rsidR="00DE072D" w:rsidRPr="0062286C" w:rsidRDefault="00DE072D" w:rsidP="00DE072D">
      <w:pPr>
        <w:spacing w:line="560" w:lineRule="exact"/>
        <w:rPr>
          <w:rFonts w:ascii="仿宋_GB2312" w:eastAsia="仿宋_GB2312"/>
          <w:sz w:val="32"/>
          <w:szCs w:val="32"/>
        </w:rPr>
      </w:pPr>
      <w:r w:rsidRPr="0062286C">
        <w:rPr>
          <w:rFonts w:ascii="仿宋_GB2312" w:eastAsia="仿宋_GB2312" w:hAnsi="仿宋" w:cs="仿宋" w:hint="eastAsia"/>
          <w:sz w:val="32"/>
          <w:szCs w:val="32"/>
        </w:rPr>
        <w:t>伟大工程。</w:t>
      </w:r>
    </w:p>
    <w:p w:rsidR="00DE072D" w:rsidRPr="0062286C" w:rsidRDefault="00DE072D" w:rsidP="0062286C">
      <w:pPr>
        <w:spacing w:line="560" w:lineRule="exact"/>
        <w:ind w:firstLineChars="200" w:firstLine="640"/>
        <w:rPr>
          <w:rFonts w:ascii="仿宋_GB2312" w:eastAsia="仿宋_GB2312"/>
          <w:sz w:val="32"/>
          <w:szCs w:val="32"/>
        </w:rPr>
      </w:pPr>
      <w:r w:rsidRPr="0062286C">
        <w:rPr>
          <w:rFonts w:ascii="黑体" w:eastAsia="黑体" w:hAnsi="黑体" w:cs="黑体"/>
          <w:sz w:val="32"/>
          <w:szCs w:val="32"/>
        </w:rPr>
        <w:t>4.“五位一体”总体布局：</w:t>
      </w:r>
      <w:r w:rsidRPr="0062286C">
        <w:rPr>
          <w:rFonts w:ascii="仿宋_GB2312" w:eastAsia="仿宋_GB2312" w:hAnsi="仿宋" w:cs="仿宋" w:hint="eastAsia"/>
          <w:sz w:val="32"/>
          <w:szCs w:val="32"/>
        </w:rPr>
        <w:t>经济建设、政治建设、文化建设、</w:t>
      </w:r>
    </w:p>
    <w:p w:rsidR="00DE072D" w:rsidRPr="0062286C" w:rsidRDefault="00DE072D" w:rsidP="00DE072D">
      <w:pPr>
        <w:spacing w:line="560" w:lineRule="exact"/>
        <w:rPr>
          <w:rFonts w:ascii="仿宋_GB2312" w:eastAsia="仿宋_GB2312"/>
          <w:sz w:val="32"/>
          <w:szCs w:val="32"/>
        </w:rPr>
      </w:pPr>
      <w:r w:rsidRPr="0062286C">
        <w:rPr>
          <w:rFonts w:ascii="仿宋_GB2312" w:eastAsia="仿宋_GB2312" w:hAnsi="仿宋" w:cs="仿宋" w:hint="eastAsia"/>
          <w:sz w:val="32"/>
          <w:szCs w:val="32"/>
        </w:rPr>
        <w:t>社会建设、生态文明建设。</w:t>
      </w:r>
    </w:p>
    <w:p w:rsidR="00DE072D" w:rsidRPr="0062286C" w:rsidRDefault="00DE072D" w:rsidP="00F66E1F">
      <w:pPr>
        <w:spacing w:line="560" w:lineRule="exact"/>
        <w:ind w:firstLineChars="200" w:firstLine="640"/>
        <w:rPr>
          <w:rFonts w:ascii="仿宋_GB2312" w:eastAsia="仿宋_GB2312"/>
          <w:sz w:val="32"/>
          <w:szCs w:val="32"/>
        </w:rPr>
      </w:pPr>
      <w:r w:rsidRPr="0062286C">
        <w:rPr>
          <w:rFonts w:ascii="黑体" w:eastAsia="黑体" w:hAnsi="黑体" w:cs="黑体"/>
          <w:sz w:val="32"/>
          <w:szCs w:val="32"/>
        </w:rPr>
        <w:t>5.“四个全面”战略布局：</w:t>
      </w:r>
      <w:r w:rsidRPr="0062286C">
        <w:rPr>
          <w:rFonts w:ascii="仿宋_GB2312" w:eastAsia="仿宋_GB2312" w:hAnsi="仿宋" w:cs="仿宋" w:hint="eastAsia"/>
          <w:sz w:val="32"/>
          <w:szCs w:val="32"/>
        </w:rPr>
        <w:t>全面建成小康社会、全面深化改</w:t>
      </w:r>
    </w:p>
    <w:p w:rsidR="00DE072D" w:rsidRPr="0062286C" w:rsidRDefault="00DE072D" w:rsidP="00DE072D">
      <w:pPr>
        <w:spacing w:line="560" w:lineRule="exact"/>
        <w:rPr>
          <w:rFonts w:ascii="仿宋_GB2312" w:eastAsia="仿宋_GB2312"/>
          <w:sz w:val="32"/>
          <w:szCs w:val="32"/>
        </w:rPr>
      </w:pPr>
      <w:r w:rsidRPr="0062286C">
        <w:rPr>
          <w:rFonts w:ascii="仿宋_GB2312" w:eastAsia="仿宋_GB2312" w:hAnsi="仿宋" w:cs="仿宋" w:hint="eastAsia"/>
          <w:sz w:val="32"/>
          <w:szCs w:val="32"/>
        </w:rPr>
        <w:t>革、全面依法治国、全面从严治党。</w:t>
      </w:r>
    </w:p>
    <w:p w:rsidR="00DE072D" w:rsidRPr="0062286C" w:rsidRDefault="00DE072D" w:rsidP="0062286C">
      <w:pPr>
        <w:spacing w:line="560" w:lineRule="exact"/>
        <w:ind w:firstLineChars="200" w:firstLine="640"/>
        <w:rPr>
          <w:rFonts w:ascii="仿宋_GB2312" w:eastAsia="仿宋_GB2312"/>
          <w:sz w:val="32"/>
          <w:szCs w:val="32"/>
        </w:rPr>
      </w:pPr>
      <w:r w:rsidRPr="0062286C">
        <w:rPr>
          <w:rFonts w:ascii="黑体" w:eastAsia="黑体" w:hAnsi="黑体" w:cs="黑体"/>
          <w:sz w:val="32"/>
          <w:szCs w:val="32"/>
        </w:rPr>
        <w:t>6.五大发展理念：</w:t>
      </w:r>
      <w:r w:rsidRPr="0062286C">
        <w:rPr>
          <w:rFonts w:ascii="仿宋_GB2312" w:eastAsia="仿宋_GB2312" w:hAnsi="仿宋" w:cs="仿宋" w:hint="eastAsia"/>
          <w:sz w:val="32"/>
          <w:szCs w:val="32"/>
        </w:rPr>
        <w:t>创新、协调、绿色、开放、共享。</w:t>
      </w:r>
    </w:p>
    <w:p w:rsidR="00DE072D" w:rsidRPr="0062286C" w:rsidRDefault="00DE072D" w:rsidP="0062286C">
      <w:pPr>
        <w:spacing w:line="560" w:lineRule="exact"/>
        <w:ind w:firstLineChars="200" w:firstLine="640"/>
        <w:rPr>
          <w:rFonts w:ascii="仿宋_GB2312" w:eastAsia="仿宋_GB2312"/>
          <w:sz w:val="32"/>
          <w:szCs w:val="32"/>
        </w:rPr>
      </w:pPr>
      <w:r w:rsidRPr="0062286C">
        <w:rPr>
          <w:rFonts w:ascii="黑体" w:eastAsia="黑体" w:hAnsi="黑体" w:cs="黑体"/>
          <w:sz w:val="32"/>
          <w:szCs w:val="32"/>
        </w:rPr>
        <w:t>7.四个意识：</w:t>
      </w:r>
      <w:r w:rsidRPr="0062286C">
        <w:rPr>
          <w:rFonts w:ascii="仿宋_GB2312" w:eastAsia="仿宋_GB2312" w:hAnsi="仿宋" w:cs="仿宋" w:hint="eastAsia"/>
          <w:sz w:val="32"/>
          <w:szCs w:val="32"/>
        </w:rPr>
        <w:t>政治意识、大局意识、核心意识、看齐意识。</w:t>
      </w:r>
    </w:p>
    <w:p w:rsidR="00DE072D" w:rsidRPr="0062286C" w:rsidRDefault="00DE072D" w:rsidP="0062286C">
      <w:pPr>
        <w:spacing w:line="560" w:lineRule="exact"/>
        <w:ind w:firstLineChars="200" w:firstLine="640"/>
        <w:rPr>
          <w:rFonts w:ascii="仿宋_GB2312" w:eastAsia="仿宋_GB2312"/>
          <w:sz w:val="32"/>
          <w:szCs w:val="32"/>
        </w:rPr>
      </w:pPr>
      <w:r w:rsidRPr="0062286C">
        <w:rPr>
          <w:rFonts w:ascii="黑体" w:eastAsia="黑体" w:hAnsi="黑体" w:cs="黑体"/>
          <w:sz w:val="32"/>
          <w:szCs w:val="32"/>
        </w:rPr>
        <w:t>8.四个自信：</w:t>
      </w:r>
      <w:r w:rsidRPr="0062286C">
        <w:rPr>
          <w:rFonts w:ascii="仿宋_GB2312" w:eastAsia="仿宋_GB2312" w:hAnsi="仿宋" w:cs="仿宋" w:hint="eastAsia"/>
          <w:sz w:val="32"/>
          <w:szCs w:val="32"/>
        </w:rPr>
        <w:t>道路自信、理论自信、制度自信、文化自信。</w:t>
      </w:r>
    </w:p>
    <w:p w:rsidR="00DE072D" w:rsidRPr="0062286C" w:rsidRDefault="00DE072D" w:rsidP="0062286C">
      <w:pPr>
        <w:spacing w:line="560" w:lineRule="exact"/>
        <w:ind w:firstLineChars="200" w:firstLine="640"/>
        <w:rPr>
          <w:rFonts w:ascii="仿宋_GB2312" w:eastAsia="仿宋_GB2312"/>
          <w:sz w:val="32"/>
          <w:szCs w:val="32"/>
        </w:rPr>
      </w:pPr>
      <w:r w:rsidRPr="0062286C">
        <w:rPr>
          <w:rFonts w:ascii="黑体" w:eastAsia="黑体" w:hAnsi="黑体" w:cs="黑体"/>
          <w:sz w:val="32"/>
          <w:szCs w:val="32"/>
        </w:rPr>
        <w:t>9.党面临的“四大危险”：</w:t>
      </w:r>
      <w:r w:rsidRPr="0062286C">
        <w:rPr>
          <w:rFonts w:ascii="仿宋_GB2312" w:eastAsia="仿宋_GB2312" w:hAnsi="仿宋" w:cs="仿宋" w:hint="eastAsia"/>
          <w:sz w:val="32"/>
          <w:szCs w:val="32"/>
        </w:rPr>
        <w:t>精神懈怠危险、能力不足危险</w:t>
      </w:r>
    </w:p>
    <w:p w:rsidR="00080365" w:rsidRPr="0062286C" w:rsidRDefault="00DE072D" w:rsidP="0062286C">
      <w:pPr>
        <w:pStyle w:val="a3"/>
        <w:snapToGrid w:val="0"/>
        <w:spacing w:line="560" w:lineRule="exact"/>
        <w:jc w:val="both"/>
        <w:rPr>
          <w:rFonts w:ascii="仿宋_GB2312" w:eastAsia="仿宋_GB2312" w:hAnsi="仿宋_GB2312" w:cs="仿宋_GB2312"/>
          <w:color w:val="333333"/>
          <w:sz w:val="32"/>
          <w:szCs w:val="32"/>
          <w:shd w:val="clear" w:color="auto" w:fill="FFFFFF"/>
        </w:rPr>
      </w:pPr>
      <w:r w:rsidRPr="0062286C">
        <w:rPr>
          <w:rFonts w:ascii="仿宋_GB2312" w:eastAsia="仿宋_GB2312" w:hAnsi="仿宋" w:cs="仿宋" w:hint="eastAsia"/>
          <w:sz w:val="32"/>
          <w:szCs w:val="32"/>
        </w:rPr>
        <w:t>脱离群众危险、消极腐败危险。</w:t>
      </w:r>
    </w:p>
    <w:p w:rsidR="00A87F29" w:rsidRDefault="0062286C"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4778F3">
        <w:rPr>
          <w:rFonts w:ascii="黑体" w:eastAsia="黑体" w:hAnsi="黑体" w:cs="仿宋_GB2312" w:hint="eastAsia"/>
          <w:color w:val="333333"/>
          <w:sz w:val="32"/>
          <w:szCs w:val="32"/>
          <w:shd w:val="clear" w:color="auto" w:fill="FFFFFF"/>
        </w:rPr>
        <w:t>10.党面临的“四大考验”：</w:t>
      </w:r>
      <w:r>
        <w:rPr>
          <w:rFonts w:ascii="仿宋_GB2312" w:eastAsia="仿宋_GB2312" w:hAnsi="仿宋_GB2312" w:cs="仿宋_GB2312" w:hint="eastAsia"/>
          <w:color w:val="333333"/>
          <w:sz w:val="32"/>
          <w:szCs w:val="32"/>
          <w:shd w:val="clear" w:color="auto" w:fill="FFFFFF"/>
        </w:rPr>
        <w:t>执政考验、改革开放考验、市场经济考验、外部环境考验。</w:t>
      </w:r>
    </w:p>
    <w:p w:rsidR="0062286C" w:rsidRPr="0062286C" w:rsidRDefault="0062286C"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C62F77">
        <w:rPr>
          <w:rFonts w:ascii="黑体" w:eastAsia="黑体" w:hAnsi="黑体" w:cs="仿宋_GB2312" w:hint="eastAsia"/>
          <w:color w:val="333333"/>
          <w:sz w:val="32"/>
          <w:szCs w:val="32"/>
          <w:shd w:val="clear" w:color="auto" w:fill="FFFFFF"/>
        </w:rPr>
        <w:t>11.中国共产党人的初心和使命：</w:t>
      </w:r>
      <w:r>
        <w:rPr>
          <w:rFonts w:ascii="仿宋_GB2312" w:eastAsia="仿宋_GB2312" w:hAnsi="仿宋_GB2312" w:cs="仿宋_GB2312" w:hint="eastAsia"/>
          <w:color w:val="333333"/>
          <w:sz w:val="32"/>
          <w:szCs w:val="32"/>
          <w:shd w:val="clear" w:color="auto" w:fill="FFFFFF"/>
        </w:rPr>
        <w:t>为中国人民谋幸福，为中华民族谋复兴。</w:t>
      </w:r>
    </w:p>
    <w:p w:rsidR="0062286C" w:rsidRDefault="0062286C" w:rsidP="0062286C">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C62F77">
        <w:rPr>
          <w:rFonts w:ascii="黑体" w:eastAsia="黑体" w:hAnsi="黑体" w:cs="仿宋_GB2312" w:hint="eastAsia"/>
          <w:color w:val="333333"/>
          <w:sz w:val="32"/>
          <w:szCs w:val="32"/>
          <w:shd w:val="clear" w:color="auto" w:fill="FFFFFF"/>
        </w:rPr>
        <w:t>12.现阶段我国社会的主要矛盾：</w:t>
      </w:r>
      <w:r>
        <w:rPr>
          <w:rFonts w:ascii="仿宋_GB2312" w:eastAsia="仿宋_GB2312" w:hAnsi="仿宋_GB2312" w:cs="仿宋_GB2312" w:hint="eastAsia"/>
          <w:color w:val="333333"/>
          <w:sz w:val="32"/>
          <w:szCs w:val="32"/>
          <w:shd w:val="clear" w:color="auto" w:fill="FFFFFF"/>
        </w:rPr>
        <w:t>人民日益增长的美好生活需要和不平衡不充分的发展之间的矛盾。</w:t>
      </w:r>
    </w:p>
    <w:p w:rsidR="00890135" w:rsidRDefault="0062286C" w:rsidP="00890135">
      <w:pPr>
        <w:shd w:val="clear" w:color="auto" w:fill="FFFFFF"/>
        <w:spacing w:line="560" w:lineRule="exact"/>
        <w:ind w:firstLine="643"/>
        <w:rPr>
          <w:rFonts w:ascii="仿宋_GB2312" w:eastAsia="仿宋_GB2312" w:hAnsi="仿宋_GB2312" w:cs="仿宋_GB2312"/>
          <w:color w:val="333333"/>
          <w:kern w:val="0"/>
          <w:sz w:val="32"/>
          <w:szCs w:val="32"/>
        </w:rPr>
      </w:pPr>
      <w:r w:rsidRPr="00C62F77">
        <w:rPr>
          <w:rFonts w:ascii="黑体" w:eastAsia="黑体" w:hAnsi="黑体" w:cs="仿宋_GB2312" w:hint="eastAsia"/>
          <w:color w:val="333333"/>
          <w:sz w:val="32"/>
          <w:szCs w:val="32"/>
          <w:shd w:val="clear" w:color="auto" w:fill="FFFFFF"/>
        </w:rPr>
        <w:t>13.十九大确定的“两步走”目标：</w:t>
      </w:r>
      <w:r w:rsidR="00890135">
        <w:rPr>
          <w:rFonts w:ascii="仿宋_GB2312" w:eastAsia="仿宋_GB2312" w:hAnsi="仿宋_GB2312" w:cs="仿宋_GB2312" w:hint="eastAsia"/>
          <w:color w:val="333333"/>
          <w:sz w:val="32"/>
          <w:szCs w:val="32"/>
          <w:shd w:val="clear" w:color="auto" w:fill="FFFFFF"/>
        </w:rPr>
        <w:t>第一阶段，</w:t>
      </w:r>
      <w:r w:rsidR="00890135">
        <w:rPr>
          <w:rFonts w:ascii="仿宋_GB2312" w:eastAsia="仿宋_GB2312" w:hAnsi="仿宋_GB2312" w:cs="仿宋_GB2312" w:hint="eastAsia"/>
          <w:color w:val="333333"/>
          <w:kern w:val="0"/>
          <w:sz w:val="32"/>
          <w:szCs w:val="32"/>
        </w:rPr>
        <w:t>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rsidR="00A87F29" w:rsidRPr="0062286C" w:rsidRDefault="00890135"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C62F77">
        <w:rPr>
          <w:rFonts w:ascii="黑体" w:eastAsia="黑体" w:hAnsi="黑体" w:cs="仿宋_GB2312" w:hint="eastAsia"/>
          <w:color w:val="333333"/>
          <w:sz w:val="32"/>
          <w:szCs w:val="32"/>
          <w:shd w:val="clear" w:color="auto" w:fill="FFFFFF"/>
        </w:rPr>
        <w:t>14.党的三大优良作风：</w:t>
      </w:r>
      <w:r>
        <w:rPr>
          <w:rFonts w:ascii="仿宋_GB2312" w:eastAsia="仿宋_GB2312" w:hAnsi="仿宋_GB2312" w:cs="仿宋_GB2312" w:hint="eastAsia"/>
          <w:color w:val="333333"/>
          <w:sz w:val="32"/>
          <w:szCs w:val="32"/>
          <w:shd w:val="clear" w:color="auto" w:fill="FFFFFF"/>
        </w:rPr>
        <w:t>理论联系实际、密切联系群众、批评和自我批评。</w:t>
      </w:r>
    </w:p>
    <w:p w:rsidR="00A87F29" w:rsidRDefault="00890135"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EA2FCB">
        <w:rPr>
          <w:rFonts w:ascii="黑体" w:eastAsia="黑体" w:hAnsi="黑体" w:cs="仿宋_GB2312" w:hint="eastAsia"/>
          <w:color w:val="333333"/>
          <w:sz w:val="32"/>
          <w:szCs w:val="32"/>
          <w:shd w:val="clear" w:color="auto" w:fill="FFFFFF"/>
        </w:rPr>
        <w:t>15.五大文明建设包括：</w:t>
      </w:r>
      <w:r>
        <w:rPr>
          <w:rFonts w:ascii="仿宋_GB2312" w:eastAsia="仿宋_GB2312" w:hAnsi="仿宋_GB2312" w:cs="仿宋_GB2312" w:hint="eastAsia"/>
          <w:color w:val="333333"/>
          <w:sz w:val="32"/>
          <w:szCs w:val="32"/>
          <w:shd w:val="clear" w:color="auto" w:fill="FFFFFF"/>
        </w:rPr>
        <w:t>物质文明、政治文明、精神文明、社会文明、生态文明。</w:t>
      </w:r>
    </w:p>
    <w:p w:rsidR="00890135" w:rsidRDefault="00890135" w:rsidP="00DE072D">
      <w:pPr>
        <w:pStyle w:val="a3"/>
        <w:snapToGrid w:val="0"/>
        <w:spacing w:line="560" w:lineRule="exact"/>
        <w:ind w:firstLineChars="200" w:firstLine="640"/>
        <w:jc w:val="both"/>
        <w:rPr>
          <w:rFonts w:eastAsia="仿宋_GB2312" w:cs="仿宋_GB2312"/>
          <w:color w:val="333333"/>
          <w:sz w:val="32"/>
          <w:szCs w:val="32"/>
          <w:shd w:val="clear" w:color="auto" w:fill="FFFFFF"/>
        </w:rPr>
      </w:pPr>
      <w:r w:rsidRPr="00EA2FCB">
        <w:rPr>
          <w:rFonts w:ascii="黑体" w:eastAsia="黑体" w:hAnsi="黑体" w:cs="仿宋_GB2312" w:hint="eastAsia"/>
          <w:color w:val="333333"/>
          <w:sz w:val="32"/>
          <w:szCs w:val="32"/>
          <w:shd w:val="clear" w:color="auto" w:fill="FFFFFF"/>
        </w:rPr>
        <w:t>16.十九大报告中提出的“五大思维”方式：</w:t>
      </w:r>
      <w:r>
        <w:rPr>
          <w:rFonts w:eastAsia="仿宋_GB2312" w:cs="仿宋_GB2312" w:hint="eastAsia"/>
          <w:color w:val="333333"/>
          <w:sz w:val="32"/>
          <w:szCs w:val="32"/>
          <w:shd w:val="clear" w:color="auto" w:fill="FFFFFF"/>
        </w:rPr>
        <w:t>战略思维、创新思维、辩证思维、法治思维，底线思维。</w:t>
      </w:r>
    </w:p>
    <w:p w:rsidR="00890135" w:rsidRPr="00890135" w:rsidRDefault="00890135" w:rsidP="00DE072D">
      <w:pPr>
        <w:pStyle w:val="a3"/>
        <w:snapToGrid w:val="0"/>
        <w:spacing w:line="560" w:lineRule="exact"/>
        <w:ind w:firstLineChars="200" w:firstLine="640"/>
        <w:jc w:val="both"/>
        <w:rPr>
          <w:rFonts w:eastAsia="仿宋_GB2312" w:cs="仿宋_GB2312"/>
          <w:color w:val="333333"/>
          <w:sz w:val="32"/>
          <w:szCs w:val="32"/>
          <w:shd w:val="clear" w:color="auto" w:fill="FFFFFF"/>
        </w:rPr>
      </w:pPr>
      <w:r w:rsidRPr="00EA2FCB">
        <w:rPr>
          <w:rFonts w:ascii="黑体" w:eastAsia="黑体" w:hAnsi="黑体" w:cs="仿宋_GB2312" w:hint="eastAsia"/>
          <w:color w:val="333333"/>
          <w:sz w:val="32"/>
          <w:szCs w:val="32"/>
          <w:shd w:val="clear" w:color="auto" w:fill="FFFFFF"/>
        </w:rPr>
        <w:t>17.党中央要求全面建成小康社会决胜期要坚决打好的“三大攻坚战”是：</w:t>
      </w:r>
      <w:r>
        <w:rPr>
          <w:rFonts w:eastAsia="仿宋_GB2312" w:cs="仿宋_GB2312" w:hint="eastAsia"/>
          <w:color w:val="333333"/>
          <w:sz w:val="32"/>
          <w:szCs w:val="32"/>
          <w:shd w:val="clear" w:color="auto" w:fill="FFFFFF"/>
        </w:rPr>
        <w:t>防范化解重大风险、精准脱贫、污染防治三大攻坚战。</w:t>
      </w:r>
    </w:p>
    <w:p w:rsidR="00A87F29" w:rsidRDefault="00890135"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EA2FCB">
        <w:rPr>
          <w:rFonts w:ascii="黑体" w:eastAsia="黑体" w:hAnsi="黑体" w:cs="仿宋_GB2312" w:hint="eastAsia"/>
          <w:color w:val="333333"/>
          <w:sz w:val="32"/>
          <w:szCs w:val="32"/>
          <w:shd w:val="clear" w:color="auto" w:fill="FFFFFF"/>
        </w:rPr>
        <w:t>18.全面深化改革总目标：</w:t>
      </w:r>
      <w:r>
        <w:rPr>
          <w:rFonts w:ascii="仿宋_GB2312" w:eastAsia="仿宋_GB2312" w:hAnsi="仿宋_GB2312" w:cs="仿宋_GB2312" w:hint="eastAsia"/>
          <w:color w:val="333333"/>
          <w:sz w:val="32"/>
          <w:szCs w:val="32"/>
          <w:shd w:val="clear" w:color="auto" w:fill="FFFFFF"/>
        </w:rPr>
        <w:t>完善和发展中国特色社会主义制度，</w:t>
      </w:r>
      <w:r w:rsidR="00620672">
        <w:rPr>
          <w:rFonts w:ascii="仿宋_GB2312" w:eastAsia="仿宋_GB2312" w:hAnsi="仿宋_GB2312" w:cs="仿宋_GB2312" w:hint="eastAsia"/>
          <w:color w:val="333333"/>
          <w:sz w:val="32"/>
          <w:szCs w:val="32"/>
          <w:shd w:val="clear" w:color="auto" w:fill="FFFFFF"/>
        </w:rPr>
        <w:t>推进国家治理体系和治理能力现代化。</w:t>
      </w:r>
    </w:p>
    <w:p w:rsidR="00620672" w:rsidRDefault="00620672"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4923C5">
        <w:rPr>
          <w:rFonts w:ascii="黑体" w:eastAsia="黑体" w:hAnsi="黑体" w:cs="仿宋_GB2312" w:hint="eastAsia"/>
          <w:color w:val="333333"/>
          <w:sz w:val="32"/>
          <w:szCs w:val="32"/>
          <w:shd w:val="clear" w:color="auto" w:fill="FFFFFF"/>
        </w:rPr>
        <w:t>19.“一带一路”是：</w:t>
      </w:r>
      <w:r>
        <w:rPr>
          <w:rFonts w:ascii="仿宋_GB2312" w:eastAsia="仿宋_GB2312" w:hAnsi="仿宋_GB2312" w:cs="仿宋_GB2312" w:hint="eastAsia"/>
          <w:color w:val="333333"/>
          <w:sz w:val="32"/>
          <w:szCs w:val="32"/>
          <w:shd w:val="clear" w:color="auto" w:fill="FFFFFF"/>
        </w:rPr>
        <w:t>“丝绸之路经济带”和“21世纪海上丝绸之路”的简称。</w:t>
      </w:r>
    </w:p>
    <w:p w:rsidR="00620672" w:rsidRDefault="00620672"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4923C5">
        <w:rPr>
          <w:rFonts w:ascii="黑体" w:eastAsia="黑体" w:hAnsi="黑体" w:cs="仿宋_GB2312" w:hint="eastAsia"/>
          <w:color w:val="333333"/>
          <w:sz w:val="32"/>
          <w:szCs w:val="32"/>
          <w:shd w:val="clear" w:color="auto" w:fill="FFFFFF"/>
        </w:rPr>
        <w:t>20.习近平总书记为宁夏回族自治区成立60周年的题词是：</w:t>
      </w:r>
      <w:r>
        <w:rPr>
          <w:rFonts w:ascii="仿宋_GB2312" w:eastAsia="仿宋_GB2312" w:hAnsi="仿宋_GB2312" w:cs="仿宋_GB2312" w:hint="eastAsia"/>
          <w:color w:val="333333"/>
          <w:sz w:val="32"/>
          <w:szCs w:val="32"/>
          <w:shd w:val="clear" w:color="auto" w:fill="FFFFFF"/>
        </w:rPr>
        <w:t>建设美丽新宁夏，共圆伟大中国梦。</w:t>
      </w:r>
    </w:p>
    <w:p w:rsidR="00620672" w:rsidRDefault="00620672"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4923C5">
        <w:rPr>
          <w:rFonts w:ascii="黑体" w:eastAsia="黑体" w:hAnsi="黑体" w:cs="仿宋_GB2312" w:hint="eastAsia"/>
          <w:color w:val="333333"/>
          <w:sz w:val="32"/>
          <w:szCs w:val="32"/>
          <w:shd w:val="clear" w:color="auto" w:fill="FFFFFF"/>
        </w:rPr>
        <w:t>21.习近平总书记在全国组织会议上指出，每个党员特别是领导干部都要强化党的意识和组织观念，自觉做到：</w:t>
      </w:r>
      <w:r>
        <w:rPr>
          <w:rFonts w:ascii="仿宋_GB2312" w:eastAsia="仿宋_GB2312" w:hAnsi="仿宋_GB2312" w:cs="仿宋_GB2312" w:hint="eastAsia"/>
          <w:color w:val="333333"/>
          <w:sz w:val="32"/>
          <w:szCs w:val="32"/>
          <w:shd w:val="clear" w:color="auto" w:fill="FFFFFF"/>
        </w:rPr>
        <w:t>思想上认同组织、政治上依靠组织、工作上服从组织、感情上信赖组织。</w:t>
      </w:r>
    </w:p>
    <w:p w:rsidR="00620672" w:rsidRDefault="00620672"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4923C5">
        <w:rPr>
          <w:rFonts w:ascii="黑体" w:eastAsia="黑体" w:hAnsi="黑体" w:cs="仿宋_GB2312" w:hint="eastAsia"/>
          <w:color w:val="333333"/>
          <w:sz w:val="32"/>
          <w:szCs w:val="32"/>
          <w:shd w:val="clear" w:color="auto" w:fill="FFFFFF"/>
        </w:rPr>
        <w:t>22.习近平总书记2016年视察宁夏讲话中的“三个着力”是：</w:t>
      </w:r>
      <w:r>
        <w:rPr>
          <w:rFonts w:ascii="仿宋_GB2312" w:eastAsia="仿宋_GB2312" w:hAnsi="仿宋_GB2312" w:cs="仿宋_GB2312" w:hint="eastAsia"/>
          <w:color w:val="333333"/>
          <w:sz w:val="32"/>
          <w:szCs w:val="32"/>
          <w:shd w:val="clear" w:color="auto" w:fill="FFFFFF"/>
        </w:rPr>
        <w:t>着力推进经济持续健康发展，着力保障经济社会和谐稳定，着力巩固和发展党的执政基础。</w:t>
      </w:r>
    </w:p>
    <w:p w:rsidR="009D692E" w:rsidRDefault="00620672"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4923C5">
        <w:rPr>
          <w:rFonts w:ascii="黑体" w:eastAsia="黑体" w:hAnsi="黑体" w:cs="仿宋_GB2312" w:hint="eastAsia"/>
          <w:color w:val="333333"/>
          <w:sz w:val="32"/>
          <w:szCs w:val="32"/>
          <w:shd w:val="clear" w:color="auto" w:fill="FFFFFF"/>
        </w:rPr>
        <w:t>2</w:t>
      </w:r>
      <w:r w:rsidR="009D692E" w:rsidRPr="004923C5">
        <w:rPr>
          <w:rFonts w:ascii="黑体" w:eastAsia="黑体" w:hAnsi="黑体" w:cs="仿宋_GB2312" w:hint="eastAsia"/>
          <w:color w:val="333333"/>
          <w:sz w:val="32"/>
          <w:szCs w:val="32"/>
          <w:shd w:val="clear" w:color="auto" w:fill="FFFFFF"/>
        </w:rPr>
        <w:t>3</w:t>
      </w:r>
      <w:r w:rsidRPr="004923C5">
        <w:rPr>
          <w:rFonts w:ascii="黑体" w:eastAsia="黑体" w:hAnsi="黑体" w:cs="仿宋_GB2312" w:hint="eastAsia"/>
          <w:color w:val="333333"/>
          <w:sz w:val="32"/>
          <w:szCs w:val="32"/>
          <w:shd w:val="clear" w:color="auto" w:fill="FFFFFF"/>
        </w:rPr>
        <w:t>.</w:t>
      </w:r>
      <w:r w:rsidR="009D692E" w:rsidRPr="004923C5">
        <w:rPr>
          <w:rFonts w:ascii="黑体" w:eastAsia="黑体" w:hAnsi="黑体" w:cs="仿宋_GB2312" w:hint="eastAsia"/>
          <w:color w:val="333333"/>
          <w:sz w:val="32"/>
          <w:szCs w:val="32"/>
          <w:shd w:val="clear" w:color="auto" w:fill="FFFFFF"/>
        </w:rPr>
        <w:t>习近平总书记在全国宣传思想工作会议上强调，坚持思想工作“两个巩固”的根本任务是：</w:t>
      </w:r>
      <w:r w:rsidR="009D692E">
        <w:rPr>
          <w:rFonts w:ascii="仿宋_GB2312" w:eastAsia="仿宋_GB2312" w:hAnsi="仿宋_GB2312" w:cs="仿宋_GB2312" w:hint="eastAsia"/>
          <w:color w:val="333333"/>
          <w:sz w:val="32"/>
          <w:szCs w:val="32"/>
          <w:shd w:val="clear" w:color="auto" w:fill="FFFFFF"/>
        </w:rPr>
        <w:t>巩固马克思主义在意识形态领域的指导地位，巩固全党全国人民团结奋斗的共同思想基础。</w:t>
      </w:r>
    </w:p>
    <w:p w:rsidR="00A87F29" w:rsidRPr="009D692E" w:rsidRDefault="009D692E"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4923C5">
        <w:rPr>
          <w:rFonts w:ascii="黑体" w:eastAsia="黑体" w:hAnsi="黑体" w:cs="仿宋_GB2312" w:hint="eastAsia"/>
          <w:color w:val="333333"/>
          <w:sz w:val="32"/>
          <w:szCs w:val="32"/>
          <w:shd w:val="clear" w:color="auto" w:fill="FFFFFF"/>
        </w:rPr>
        <w:t>24.新形势下宣传思想工作的使命任务是：</w:t>
      </w:r>
      <w:r>
        <w:rPr>
          <w:rFonts w:ascii="仿宋_GB2312" w:eastAsia="仿宋_GB2312" w:hAnsi="仿宋_GB2312" w:cs="仿宋_GB2312" w:hint="eastAsia"/>
          <w:color w:val="333333"/>
          <w:sz w:val="32"/>
          <w:szCs w:val="32"/>
          <w:shd w:val="clear" w:color="auto" w:fill="FFFFFF"/>
        </w:rPr>
        <w:t>举旗帜、聚民心、育新人、兴文化、展形象。</w:t>
      </w:r>
      <w:r w:rsidRPr="009D692E">
        <w:rPr>
          <w:rFonts w:ascii="仿宋_GB2312" w:eastAsia="仿宋_GB2312" w:hAnsi="仿宋_GB2312" w:cs="仿宋_GB2312" w:hint="eastAsia"/>
          <w:color w:val="333333"/>
          <w:sz w:val="32"/>
          <w:szCs w:val="32"/>
          <w:shd w:val="clear" w:color="auto" w:fill="FFFFFF"/>
        </w:rPr>
        <w:t xml:space="preserve"> </w:t>
      </w:r>
    </w:p>
    <w:p w:rsidR="00A87F29" w:rsidRDefault="009D692E"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4923C5">
        <w:rPr>
          <w:rFonts w:ascii="黑体" w:eastAsia="黑体" w:hAnsi="黑体" w:cs="仿宋_GB2312" w:hint="eastAsia"/>
          <w:color w:val="333333"/>
          <w:sz w:val="32"/>
          <w:szCs w:val="32"/>
          <w:shd w:val="clear" w:color="auto" w:fill="FFFFFF"/>
        </w:rPr>
        <w:t>25.抓好党的意识形态工作的“三个事关”是：</w:t>
      </w:r>
      <w:r>
        <w:rPr>
          <w:rFonts w:ascii="仿宋_GB2312" w:eastAsia="仿宋_GB2312" w:hAnsi="仿宋_GB2312" w:cs="仿宋_GB2312" w:hint="eastAsia"/>
          <w:color w:val="333333"/>
          <w:sz w:val="32"/>
          <w:szCs w:val="32"/>
          <w:shd w:val="clear" w:color="auto" w:fill="FFFFFF"/>
        </w:rPr>
        <w:t>事关党的前途命运、事关国家长治久安、事关民族凝聚力和向心力。</w:t>
      </w:r>
    </w:p>
    <w:p w:rsidR="009D692E" w:rsidRDefault="009D692E"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546940">
        <w:rPr>
          <w:rFonts w:ascii="黑体" w:eastAsia="黑体" w:hAnsi="黑体" w:cs="仿宋_GB2312" w:hint="eastAsia"/>
          <w:color w:val="333333"/>
          <w:sz w:val="32"/>
          <w:szCs w:val="32"/>
          <w:shd w:val="clear" w:color="auto" w:fill="FFFFFF"/>
        </w:rPr>
        <w:t>26.习近平总书记在庆祝改革开放40周年大会上指出，我们党作出实行改革开放历史性决策的四个“基于”是：</w:t>
      </w:r>
      <w:r>
        <w:rPr>
          <w:rFonts w:ascii="仿宋_GB2312" w:eastAsia="仿宋_GB2312" w:hAnsi="仿宋_GB2312" w:cs="仿宋_GB2312" w:hint="eastAsia"/>
          <w:color w:val="333333"/>
          <w:sz w:val="32"/>
          <w:szCs w:val="32"/>
          <w:shd w:val="clear" w:color="auto" w:fill="FFFFFF"/>
        </w:rPr>
        <w:t>基于对党和国家前途命运的深刻把握，基于对社会主义革命和建设实践的深刻总结，基于对时代潮流的深刻洞察，基于对人民群众期盼和需要的深刻体悟。</w:t>
      </w:r>
    </w:p>
    <w:p w:rsidR="009D692E" w:rsidRDefault="009D692E"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546940">
        <w:rPr>
          <w:rFonts w:ascii="黑体" w:eastAsia="黑体" w:hAnsi="黑体" w:cs="仿宋_GB2312" w:hint="eastAsia"/>
          <w:color w:val="333333"/>
          <w:sz w:val="32"/>
          <w:szCs w:val="32"/>
          <w:shd w:val="clear" w:color="auto" w:fill="FFFFFF"/>
        </w:rPr>
        <w:t>27.自治区第十二次党代会提出的“三大战略”是：</w:t>
      </w:r>
      <w:r>
        <w:rPr>
          <w:rFonts w:ascii="仿宋_GB2312" w:eastAsia="仿宋_GB2312" w:hAnsi="仿宋_GB2312" w:cs="仿宋_GB2312" w:hint="eastAsia"/>
          <w:color w:val="333333"/>
          <w:sz w:val="32"/>
          <w:szCs w:val="32"/>
          <w:shd w:val="clear" w:color="auto" w:fill="FFFFFF"/>
        </w:rPr>
        <w:t>创新驱动战略、脱贫富民战略、生态立区战略；</w:t>
      </w:r>
      <w:r w:rsidRPr="00614133">
        <w:rPr>
          <w:rFonts w:ascii="黑体" w:eastAsia="黑体" w:hAnsi="黑体" w:cs="仿宋_GB2312" w:hint="eastAsia"/>
          <w:color w:val="333333"/>
          <w:sz w:val="32"/>
          <w:szCs w:val="32"/>
          <w:shd w:val="clear" w:color="auto" w:fill="FFFFFF"/>
        </w:rPr>
        <w:t>“五个扎实推进”是</w:t>
      </w:r>
      <w:r w:rsidR="004778F3" w:rsidRPr="00614133">
        <w:rPr>
          <w:rFonts w:ascii="黑体" w:eastAsia="黑体" w:hAnsi="黑体" w:cs="仿宋_GB2312" w:hint="eastAsia"/>
          <w:color w:val="333333"/>
          <w:sz w:val="32"/>
          <w:szCs w:val="32"/>
          <w:shd w:val="clear" w:color="auto" w:fill="FFFFFF"/>
        </w:rPr>
        <w:t>：</w:t>
      </w:r>
      <w:r w:rsidR="004778F3">
        <w:rPr>
          <w:rFonts w:ascii="仿宋_GB2312" w:eastAsia="仿宋_GB2312" w:hAnsi="仿宋_GB2312" w:cs="仿宋_GB2312" w:hint="eastAsia"/>
          <w:color w:val="333333"/>
          <w:sz w:val="32"/>
          <w:szCs w:val="32"/>
          <w:shd w:val="clear" w:color="auto" w:fill="FFFFFF"/>
        </w:rPr>
        <w:t>扎实推进民主法治建设、扎实推进民族宗教工作、扎实推进文化繁荣、扎实推进改革开放、扎实推进全面从严治党；</w:t>
      </w:r>
      <w:r w:rsidR="004778F3" w:rsidRPr="00614133">
        <w:rPr>
          <w:rFonts w:ascii="黑体" w:eastAsia="黑体" w:hAnsi="黑体" w:cs="仿宋_GB2312" w:hint="eastAsia"/>
          <w:color w:val="333333"/>
          <w:sz w:val="32"/>
          <w:szCs w:val="32"/>
          <w:shd w:val="clear" w:color="auto" w:fill="FFFFFF"/>
        </w:rPr>
        <w:t>“两个先行区”是：</w:t>
      </w:r>
      <w:r w:rsidR="004778F3">
        <w:rPr>
          <w:rFonts w:ascii="仿宋_GB2312" w:eastAsia="仿宋_GB2312" w:hAnsi="仿宋_GB2312" w:cs="仿宋_GB2312" w:hint="eastAsia"/>
          <w:color w:val="333333"/>
          <w:sz w:val="32"/>
          <w:szCs w:val="32"/>
          <w:shd w:val="clear" w:color="auto" w:fill="FFFFFF"/>
        </w:rPr>
        <w:t>西部地区转型发展先行区、西部地区生态文明建设先行区；</w:t>
      </w:r>
      <w:r w:rsidR="004778F3" w:rsidRPr="00614133">
        <w:rPr>
          <w:rFonts w:ascii="黑体" w:eastAsia="黑体" w:hAnsi="黑体" w:cs="仿宋_GB2312" w:hint="eastAsia"/>
          <w:color w:val="333333"/>
          <w:sz w:val="32"/>
          <w:szCs w:val="32"/>
          <w:shd w:val="clear" w:color="auto" w:fill="FFFFFF"/>
        </w:rPr>
        <w:t>“两个示范区”是：</w:t>
      </w:r>
      <w:r w:rsidR="004778F3">
        <w:rPr>
          <w:rFonts w:ascii="仿宋_GB2312" w:eastAsia="仿宋_GB2312" w:hAnsi="仿宋_GB2312" w:cs="仿宋_GB2312" w:hint="eastAsia"/>
          <w:color w:val="333333"/>
          <w:sz w:val="32"/>
          <w:szCs w:val="32"/>
          <w:shd w:val="clear" w:color="auto" w:fill="FFFFFF"/>
        </w:rPr>
        <w:t>全国民族团结进步示范区、全国脱贫攻坚示范区；</w:t>
      </w:r>
      <w:r w:rsidR="004778F3" w:rsidRPr="00614133">
        <w:rPr>
          <w:rFonts w:ascii="黑体" w:eastAsia="黑体" w:hAnsi="黑体" w:cs="仿宋_GB2312" w:hint="eastAsia"/>
          <w:color w:val="333333"/>
          <w:sz w:val="32"/>
          <w:szCs w:val="32"/>
          <w:shd w:val="clear" w:color="auto" w:fill="FFFFFF"/>
        </w:rPr>
        <w:t>要实现的目标是：</w:t>
      </w:r>
      <w:r w:rsidR="004778F3">
        <w:rPr>
          <w:rFonts w:ascii="仿宋_GB2312" w:eastAsia="仿宋_GB2312" w:hAnsi="仿宋_GB2312" w:cs="仿宋_GB2312" w:hint="eastAsia"/>
          <w:color w:val="333333"/>
          <w:sz w:val="32"/>
          <w:szCs w:val="32"/>
          <w:shd w:val="clear" w:color="auto" w:fill="FFFFFF"/>
        </w:rPr>
        <w:t>经济繁荣、民族团结、环境优美、人民富裕，与全国同步建成全面小康社会。</w:t>
      </w:r>
    </w:p>
    <w:p w:rsidR="004778F3" w:rsidRDefault="004778F3"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546940">
        <w:rPr>
          <w:rFonts w:ascii="黑体" w:eastAsia="黑体" w:hAnsi="黑体" w:cs="仿宋_GB2312" w:hint="eastAsia"/>
          <w:color w:val="333333"/>
          <w:sz w:val="32"/>
          <w:szCs w:val="32"/>
          <w:shd w:val="clear" w:color="auto" w:fill="FFFFFF"/>
        </w:rPr>
        <w:t>28.党的宗教工作基本方针是：</w:t>
      </w:r>
      <w:r>
        <w:rPr>
          <w:rFonts w:ascii="仿宋_GB2312" w:eastAsia="仿宋_GB2312" w:hAnsi="仿宋_GB2312" w:cs="仿宋_GB2312" w:hint="eastAsia"/>
          <w:color w:val="333333"/>
          <w:sz w:val="32"/>
          <w:szCs w:val="32"/>
          <w:shd w:val="clear" w:color="auto" w:fill="FFFFFF"/>
        </w:rPr>
        <w:t>全面贯彻党的宗教信仰自由政策，依法管理宗教事务，坚持独立自主自办原则，积极引导宗教与社会主义社会相适应。</w:t>
      </w:r>
    </w:p>
    <w:p w:rsidR="004778F3" w:rsidRDefault="004778F3"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546940">
        <w:rPr>
          <w:rFonts w:ascii="黑体" w:eastAsia="黑体" w:hAnsi="黑体" w:cs="仿宋_GB2312" w:hint="eastAsia"/>
          <w:color w:val="333333"/>
          <w:sz w:val="32"/>
          <w:szCs w:val="32"/>
          <w:shd w:val="clear" w:color="auto" w:fill="FFFFFF"/>
        </w:rPr>
        <w:t>29.我国民族工作所指的“两个共同”是：</w:t>
      </w:r>
      <w:r>
        <w:rPr>
          <w:rFonts w:ascii="仿宋_GB2312" w:eastAsia="仿宋_GB2312" w:hAnsi="仿宋_GB2312" w:cs="仿宋_GB2312" w:hint="eastAsia"/>
          <w:color w:val="333333"/>
          <w:sz w:val="32"/>
          <w:szCs w:val="32"/>
          <w:shd w:val="clear" w:color="auto" w:fill="FFFFFF"/>
        </w:rPr>
        <w:t>各民族共同团结奋斗、共同繁荣发展。</w:t>
      </w:r>
    </w:p>
    <w:p w:rsidR="004778F3" w:rsidRDefault="004778F3" w:rsidP="00DE072D">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546940">
        <w:rPr>
          <w:rFonts w:ascii="黑体" w:eastAsia="黑体" w:hAnsi="黑体" w:cs="仿宋_GB2312" w:hint="eastAsia"/>
          <w:color w:val="333333"/>
          <w:sz w:val="32"/>
          <w:szCs w:val="32"/>
          <w:shd w:val="clear" w:color="auto" w:fill="FFFFFF"/>
        </w:rPr>
        <w:t>30.在我们祖国的大家庭里，“三个离不开”是：</w:t>
      </w:r>
      <w:r>
        <w:rPr>
          <w:rFonts w:ascii="仿宋_GB2312" w:eastAsia="仿宋_GB2312" w:hAnsi="仿宋_GB2312" w:cs="仿宋_GB2312" w:hint="eastAsia"/>
          <w:color w:val="333333"/>
          <w:sz w:val="32"/>
          <w:szCs w:val="32"/>
          <w:shd w:val="clear" w:color="auto" w:fill="FFFFFF"/>
        </w:rPr>
        <w:t>汉族离不开少数民族，少数民族离不开汉族、各少数民族之间也相互离不开。</w:t>
      </w:r>
    </w:p>
    <w:p w:rsidR="00A87F29" w:rsidRDefault="00AA4BCB"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546940">
        <w:rPr>
          <w:rFonts w:ascii="黑体" w:eastAsia="黑体" w:hAnsi="黑体" w:cs="仿宋_GB2312" w:hint="eastAsia"/>
          <w:color w:val="333333"/>
          <w:sz w:val="32"/>
          <w:szCs w:val="32"/>
          <w:shd w:val="clear" w:color="auto" w:fill="FFFFFF"/>
        </w:rPr>
        <w:t>31.加强民族团结，不断增进各族群众的“五个认同”是：</w:t>
      </w:r>
      <w:r>
        <w:rPr>
          <w:rFonts w:ascii="仿宋_GB2312" w:eastAsia="仿宋_GB2312" w:hAnsi="仿宋_GB2312" w:cs="仿宋_GB2312" w:hint="eastAsia"/>
          <w:color w:val="333333"/>
          <w:sz w:val="32"/>
          <w:szCs w:val="32"/>
          <w:shd w:val="clear" w:color="auto" w:fill="FFFFFF"/>
        </w:rPr>
        <w:t>对伟大祖国的认同、对中华民族的认同、对中华文化的认同、对中国共产党的认同、对中国特色社会主义的认同。</w:t>
      </w:r>
    </w:p>
    <w:p w:rsidR="00AA4BCB" w:rsidRPr="009D692E" w:rsidRDefault="00AA4BCB" w:rsidP="00691B41">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691B41">
        <w:rPr>
          <w:rFonts w:ascii="黑体" w:eastAsia="黑体" w:hAnsi="黑体" w:cs="仿宋_GB2312" w:hint="eastAsia"/>
          <w:color w:val="333333"/>
          <w:sz w:val="32"/>
          <w:szCs w:val="32"/>
          <w:shd w:val="clear" w:color="auto" w:fill="FFFFFF"/>
        </w:rPr>
        <w:t>32.</w:t>
      </w:r>
      <w:r w:rsidR="0022083C" w:rsidRPr="00691B41">
        <w:rPr>
          <w:rFonts w:ascii="黑体" w:eastAsia="黑体" w:hAnsi="黑体" w:cs="仿宋_GB2312" w:hint="eastAsia"/>
          <w:color w:val="333333"/>
          <w:sz w:val="32"/>
          <w:szCs w:val="32"/>
          <w:shd w:val="clear" w:color="auto" w:fill="FFFFFF"/>
        </w:rPr>
        <w:t>加强民族团结必须旗帜鲜明反对和打击的“三股势力”是：</w:t>
      </w:r>
      <w:r w:rsidR="0022083C">
        <w:rPr>
          <w:rFonts w:ascii="仿宋_GB2312" w:eastAsia="仿宋_GB2312" w:hAnsi="仿宋_GB2312" w:cs="仿宋_GB2312" w:hint="eastAsia"/>
          <w:color w:val="333333"/>
          <w:sz w:val="32"/>
          <w:szCs w:val="32"/>
          <w:shd w:val="clear" w:color="auto" w:fill="FFFFFF"/>
        </w:rPr>
        <w:t>暴力恐怖势力、民族分裂势力、宗教极端势力。</w:t>
      </w:r>
    </w:p>
    <w:p w:rsidR="00A87F29" w:rsidRDefault="0022083C" w:rsidP="00546940">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546940">
        <w:rPr>
          <w:rFonts w:ascii="黑体" w:eastAsia="黑体" w:hAnsi="黑体" w:cs="仿宋_GB2312" w:hint="eastAsia"/>
          <w:color w:val="333333"/>
          <w:sz w:val="32"/>
          <w:szCs w:val="32"/>
          <w:shd w:val="clear" w:color="auto" w:fill="FFFFFF"/>
        </w:rPr>
        <w:t>33.民族地区的干部既要坚持好干部“五条”标准，还要做到的“三个特别”是：</w:t>
      </w:r>
      <w:r>
        <w:rPr>
          <w:rFonts w:ascii="仿宋_GB2312" w:eastAsia="仿宋_GB2312" w:hAnsi="仿宋_GB2312" w:cs="仿宋_GB2312" w:hint="eastAsia"/>
          <w:color w:val="333333"/>
          <w:sz w:val="32"/>
          <w:szCs w:val="32"/>
          <w:shd w:val="clear" w:color="auto" w:fill="FFFFFF"/>
        </w:rPr>
        <w:t>明辨大是大非立场特别清醒、维护民族团结行动特别坚定、热爱各族群众感情特别真挚。</w:t>
      </w:r>
    </w:p>
    <w:p w:rsidR="0022083C" w:rsidRDefault="0022083C" w:rsidP="0022083C">
      <w:pPr>
        <w:shd w:val="clear" w:color="auto" w:fill="FFFFFF"/>
        <w:spacing w:line="560" w:lineRule="exact"/>
        <w:ind w:firstLine="643"/>
        <w:rPr>
          <w:rFonts w:ascii="仿宋_GB2312" w:eastAsia="仿宋_GB2312" w:hAnsi="仿宋_GB2312" w:cs="仿宋_GB2312"/>
          <w:color w:val="333333"/>
          <w:kern w:val="0"/>
          <w:sz w:val="32"/>
          <w:szCs w:val="32"/>
        </w:rPr>
      </w:pPr>
      <w:r w:rsidRPr="00546940">
        <w:rPr>
          <w:rFonts w:ascii="黑体" w:eastAsia="黑体" w:hAnsi="黑体" w:cs="仿宋_GB2312" w:hint="eastAsia"/>
          <w:color w:val="333333"/>
          <w:sz w:val="32"/>
          <w:szCs w:val="32"/>
          <w:shd w:val="clear" w:color="auto" w:fill="FFFFFF"/>
        </w:rPr>
        <w:t>34.</w:t>
      </w:r>
      <w:r w:rsidRPr="00546940">
        <w:rPr>
          <w:rFonts w:ascii="黑体" w:eastAsia="黑体" w:hAnsi="黑体" w:cs="仿宋_GB2312" w:hint="eastAsia"/>
          <w:color w:val="333333"/>
          <w:kern w:val="0"/>
          <w:sz w:val="32"/>
          <w:szCs w:val="32"/>
        </w:rPr>
        <w:t>“三强九严”工程：</w:t>
      </w:r>
      <w:r>
        <w:rPr>
          <w:rFonts w:ascii="仿宋_GB2312" w:eastAsia="仿宋_GB2312" w:hAnsi="仿宋_GB2312" w:cs="仿宋_GB2312" w:hint="eastAsia"/>
          <w:color w:val="333333"/>
          <w:kern w:val="0"/>
          <w:sz w:val="32"/>
          <w:szCs w:val="32"/>
        </w:rPr>
        <w:t>强化党组（党委）书记领导责任、强化机关党委书记直接责任、强化党支部书记主体责任，严格落实党组织设置规定、严格落实“三会一课”制度、严格落实组织生活会制度、严格落实民主评议党员制度、严格落实谈心谈话制度、严格落实“支部主题党日”制度、严格落实党员组织关系和党费管理规定、严格落实党组织星级评定办法、严格落实换届规定。</w:t>
      </w:r>
    </w:p>
    <w:p w:rsidR="0022083C" w:rsidRDefault="0022083C" w:rsidP="0022083C">
      <w:pPr>
        <w:shd w:val="clear" w:color="auto" w:fill="FFFFFF"/>
        <w:spacing w:line="560" w:lineRule="exact"/>
        <w:ind w:firstLine="643"/>
        <w:rPr>
          <w:rFonts w:ascii="仿宋_GB2312" w:eastAsia="仿宋_GB2312" w:hAnsi="仿宋_GB2312" w:cs="仿宋_GB2312"/>
          <w:color w:val="333333"/>
          <w:kern w:val="0"/>
          <w:sz w:val="32"/>
          <w:szCs w:val="32"/>
        </w:rPr>
      </w:pPr>
      <w:r w:rsidRPr="00614133">
        <w:rPr>
          <w:rFonts w:ascii="黑体" w:eastAsia="黑体" w:hAnsi="黑体" w:cs="仿宋_GB2312" w:hint="eastAsia"/>
          <w:color w:val="333333"/>
          <w:sz w:val="32"/>
          <w:szCs w:val="32"/>
          <w:shd w:val="clear" w:color="auto" w:fill="FFFFFF"/>
        </w:rPr>
        <w:t>35.基层党组织建设目标：</w:t>
      </w:r>
      <w:r>
        <w:rPr>
          <w:rFonts w:ascii="仿宋_GB2312" w:eastAsia="仿宋_GB2312" w:hAnsi="仿宋_GB2312" w:cs="仿宋_GB2312" w:hint="eastAsia"/>
          <w:color w:val="333333"/>
          <w:kern w:val="0"/>
          <w:sz w:val="32"/>
          <w:szCs w:val="32"/>
        </w:rPr>
        <w:t>成为宣传党的主张、贯彻党的决定、领导基层治理、团结动员群众、推动改革发展的坚强战斗堡垒。</w:t>
      </w:r>
    </w:p>
    <w:p w:rsidR="00A87F29" w:rsidRPr="0022083C" w:rsidRDefault="0022083C"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sidRPr="00614133">
        <w:rPr>
          <w:rFonts w:ascii="黑体" w:eastAsia="黑体" w:hAnsi="黑体" w:cs="仿宋_GB2312" w:hint="eastAsia"/>
          <w:color w:val="333333"/>
          <w:sz w:val="32"/>
          <w:szCs w:val="32"/>
          <w:shd w:val="clear" w:color="auto" w:fill="FFFFFF"/>
        </w:rPr>
        <w:t>36.</w:t>
      </w:r>
      <w:r w:rsidRPr="00614133">
        <w:rPr>
          <w:rFonts w:ascii="黑体" w:eastAsia="黑体" w:hAnsi="黑体" w:cs="仿宋_GB2312" w:hint="eastAsia"/>
          <w:color w:val="333333"/>
          <w:sz w:val="32"/>
          <w:szCs w:val="32"/>
        </w:rPr>
        <w:t>党支部的职责：</w:t>
      </w:r>
      <w:r>
        <w:rPr>
          <w:rFonts w:ascii="仿宋_GB2312" w:eastAsia="仿宋_GB2312" w:hAnsi="仿宋_GB2312" w:cs="仿宋_GB2312" w:hint="eastAsia"/>
          <w:color w:val="333333"/>
          <w:sz w:val="32"/>
          <w:szCs w:val="32"/>
        </w:rPr>
        <w:t>担负好直接教育党员、管理党员、监督党员和组织群众、宣传群众、凝聚群众、服务群众的职责，引导广大党员发挥先锋模范作用。</w:t>
      </w:r>
    </w:p>
    <w:p w:rsidR="00A84AB6" w:rsidRDefault="0022083C" w:rsidP="00A84AB6">
      <w:pPr>
        <w:shd w:val="clear" w:color="auto" w:fill="FFFFFF"/>
        <w:spacing w:line="560" w:lineRule="exact"/>
        <w:ind w:firstLine="643"/>
        <w:rPr>
          <w:rFonts w:ascii="仿宋_GB2312" w:eastAsia="仿宋_GB2312"/>
          <w:sz w:val="32"/>
          <w:szCs w:val="32"/>
        </w:rPr>
      </w:pPr>
      <w:r w:rsidRPr="00614133">
        <w:rPr>
          <w:rFonts w:ascii="黑体" w:eastAsia="黑体" w:hAnsi="黑体" w:cs="仿宋_GB2312" w:hint="eastAsia"/>
          <w:color w:val="333333"/>
          <w:sz w:val="32"/>
          <w:szCs w:val="32"/>
          <w:shd w:val="clear" w:color="auto" w:fill="FFFFFF"/>
        </w:rPr>
        <w:t>37.</w:t>
      </w:r>
      <w:r w:rsidR="00A84AB6" w:rsidRPr="00614133">
        <w:rPr>
          <w:rFonts w:ascii="黑体" w:eastAsia="黑体" w:hAnsi="黑体" w:hint="eastAsia"/>
          <w:sz w:val="32"/>
          <w:szCs w:val="32"/>
        </w:rPr>
        <w:t>“三会一课”应当突出</w:t>
      </w:r>
      <w:r w:rsidR="00614133">
        <w:rPr>
          <w:rFonts w:ascii="黑体" w:eastAsia="黑体" w:hAnsi="黑体" w:hint="eastAsia"/>
          <w:sz w:val="32"/>
          <w:szCs w:val="32"/>
        </w:rPr>
        <w:t>：</w:t>
      </w:r>
      <w:r w:rsidR="00A84AB6" w:rsidRPr="00A84AB6">
        <w:rPr>
          <w:rFonts w:ascii="仿宋_GB2312" w:eastAsia="仿宋_GB2312" w:hint="eastAsia"/>
          <w:sz w:val="32"/>
          <w:szCs w:val="32"/>
        </w:rPr>
        <w:t>政治学习和教育，突出党性锻炼，以“两学一做”为主要内容，结合党员思想和工作实际，确定主题和具体方式，做到形式多样、氛围庄重。</w:t>
      </w:r>
    </w:p>
    <w:p w:rsidR="007A797D" w:rsidRPr="007A797D" w:rsidRDefault="007A797D" w:rsidP="007A797D">
      <w:pPr>
        <w:ind w:firstLineChars="200" w:firstLine="640"/>
        <w:rPr>
          <w:rFonts w:ascii="仿宋_GB2312" w:eastAsia="仿宋_GB2312"/>
          <w:sz w:val="32"/>
          <w:szCs w:val="32"/>
        </w:rPr>
      </w:pPr>
      <w:r w:rsidRPr="007A797D">
        <w:rPr>
          <w:rFonts w:ascii="黑体" w:eastAsia="黑体" w:hAnsi="黑体" w:hint="eastAsia"/>
          <w:sz w:val="32"/>
          <w:szCs w:val="32"/>
        </w:rPr>
        <w:t>38.党课应当针对</w:t>
      </w:r>
      <w:r w:rsidRPr="007A797D">
        <w:rPr>
          <w:rFonts w:ascii="仿宋_GB2312" w:eastAsia="仿宋_GB2312" w:hint="eastAsia"/>
          <w:sz w:val="32"/>
          <w:szCs w:val="32"/>
        </w:rPr>
        <w:t>党员思想和工作实际，回应普遍关心的问题，注重身边人讲身边事，增强吸引力感染力。党员领导干部应当定期为基层党员讲党课，党委（党组）书记每年至少讲1次党课。</w:t>
      </w:r>
    </w:p>
    <w:p w:rsidR="007A797D" w:rsidRPr="007A797D" w:rsidRDefault="007A797D" w:rsidP="007A797D">
      <w:pPr>
        <w:ind w:firstLineChars="200" w:firstLine="640"/>
        <w:rPr>
          <w:rFonts w:ascii="仿宋_GB2312" w:eastAsia="仿宋_GB2312"/>
          <w:sz w:val="32"/>
          <w:szCs w:val="32"/>
        </w:rPr>
      </w:pPr>
      <w:r w:rsidRPr="007A797D">
        <w:rPr>
          <w:rFonts w:ascii="黑体" w:eastAsia="黑体" w:hAnsi="黑体" w:hint="eastAsia"/>
          <w:sz w:val="32"/>
          <w:szCs w:val="32"/>
        </w:rPr>
        <w:t>39.党支部每月相对固定1天开展主题党日，</w:t>
      </w:r>
      <w:r w:rsidRPr="007A797D">
        <w:rPr>
          <w:rFonts w:ascii="仿宋_GB2312" w:eastAsia="仿宋_GB2312" w:hint="eastAsia"/>
          <w:sz w:val="32"/>
          <w:szCs w:val="32"/>
        </w:rPr>
        <w:t>组织党员集中学习、过组织生活、进行民主议事和志愿服务等。主题党日开展前，党支部应当认真研究确定主题和内容；开展后，应当抓好议定事项的组织落实。</w:t>
      </w:r>
    </w:p>
    <w:p w:rsidR="00A87F29" w:rsidRPr="00A84AB6" w:rsidRDefault="007A797D"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40</w:t>
      </w:r>
      <w:r w:rsidR="00A84AB6" w:rsidRPr="00614133">
        <w:rPr>
          <w:rFonts w:ascii="黑体" w:eastAsia="黑体" w:hAnsi="黑体" w:cs="仿宋_GB2312" w:hint="eastAsia"/>
          <w:color w:val="333333"/>
          <w:sz w:val="32"/>
          <w:szCs w:val="32"/>
          <w:shd w:val="clear" w:color="auto" w:fill="FFFFFF"/>
        </w:rPr>
        <w:t>.</w:t>
      </w:r>
      <w:r w:rsidR="00A84AB6" w:rsidRPr="00614133">
        <w:rPr>
          <w:rFonts w:ascii="黑体" w:eastAsia="黑体" w:hAnsi="黑体" w:hint="eastAsia"/>
        </w:rPr>
        <w:t xml:space="preserve"> </w:t>
      </w:r>
      <w:r w:rsidR="00A84AB6" w:rsidRPr="00614133">
        <w:rPr>
          <w:rFonts w:ascii="黑体" w:eastAsia="黑体" w:hAnsi="黑体" w:hint="eastAsia"/>
          <w:sz w:val="32"/>
          <w:szCs w:val="32"/>
        </w:rPr>
        <w:t>高校中的党支部重点任务是：</w:t>
      </w:r>
      <w:r w:rsidR="00A84AB6" w:rsidRPr="00A84AB6">
        <w:rPr>
          <w:rFonts w:ascii="仿宋_GB2312" w:eastAsia="仿宋_GB2312" w:hint="eastAsia"/>
          <w:sz w:val="32"/>
          <w:szCs w:val="32"/>
        </w:rPr>
        <w:t>保证监督党的教育方针贯彻落实，巩固马克思主义在高校意识形态领域的指导地位，加强思想政治引领，筑牢学生理想信念根基，落实立德树人根本任务，保证教学科研管理各项任务完成。</w:t>
      </w:r>
    </w:p>
    <w:p w:rsidR="00A87F29" w:rsidRPr="00A84AB6" w:rsidRDefault="007A797D"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41</w:t>
      </w:r>
      <w:r w:rsidR="00A84AB6" w:rsidRPr="00614133">
        <w:rPr>
          <w:rFonts w:ascii="黑体" w:eastAsia="黑体" w:hAnsi="黑体" w:cs="仿宋_GB2312" w:hint="eastAsia"/>
          <w:color w:val="333333"/>
          <w:sz w:val="32"/>
          <w:szCs w:val="32"/>
          <w:shd w:val="clear" w:color="auto" w:fill="FFFFFF"/>
        </w:rPr>
        <w:t>.党内政治生活“四性”：</w:t>
      </w:r>
      <w:r w:rsidR="00A84AB6">
        <w:rPr>
          <w:rFonts w:ascii="仿宋_GB2312" w:eastAsia="仿宋_GB2312" w:hAnsi="仿宋_GB2312" w:cs="仿宋_GB2312" w:hint="eastAsia"/>
          <w:color w:val="333333"/>
          <w:sz w:val="32"/>
          <w:szCs w:val="32"/>
          <w:shd w:val="clear" w:color="auto" w:fill="FFFFFF"/>
        </w:rPr>
        <w:t>政治性、时代性、原则性、战斗性。</w:t>
      </w:r>
    </w:p>
    <w:p w:rsidR="00A87F29" w:rsidRDefault="007A797D"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42</w:t>
      </w:r>
      <w:r w:rsidR="00A84AB6" w:rsidRPr="00614133">
        <w:rPr>
          <w:rFonts w:ascii="黑体" w:eastAsia="黑体" w:hAnsi="黑体" w:cs="仿宋_GB2312" w:hint="eastAsia"/>
          <w:color w:val="333333"/>
          <w:sz w:val="32"/>
          <w:szCs w:val="32"/>
          <w:shd w:val="clear" w:color="auto" w:fill="FFFFFF"/>
        </w:rPr>
        <w:t>.</w:t>
      </w:r>
      <w:r w:rsidR="00FD7DC4" w:rsidRPr="00614133">
        <w:rPr>
          <w:rFonts w:ascii="黑体" w:eastAsia="黑体" w:hAnsi="黑体" w:cs="仿宋_GB2312" w:hint="eastAsia"/>
          <w:color w:val="333333"/>
          <w:sz w:val="32"/>
          <w:szCs w:val="32"/>
          <w:shd w:val="clear" w:color="auto" w:fill="FFFFFF"/>
        </w:rPr>
        <w:t>党的民主集中制的基本原则中“四个服从”是：</w:t>
      </w:r>
      <w:r w:rsidR="00FD7DC4">
        <w:rPr>
          <w:rFonts w:ascii="仿宋_GB2312" w:eastAsia="仿宋_GB2312" w:hAnsi="仿宋_GB2312" w:cs="仿宋_GB2312" w:hint="eastAsia"/>
          <w:color w:val="333333"/>
          <w:sz w:val="32"/>
          <w:szCs w:val="32"/>
          <w:shd w:val="clear" w:color="auto" w:fill="FFFFFF"/>
        </w:rPr>
        <w:t>党员个人服从党的组织，少数服从多数，下级组织服从上级组织，全党各个组织和全体党员服从党的全国代表大会和中央委员会。</w:t>
      </w:r>
    </w:p>
    <w:p w:rsidR="00A87F29" w:rsidRPr="004F04DC" w:rsidRDefault="007A797D"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43</w:t>
      </w:r>
      <w:r w:rsidR="00FD7DC4" w:rsidRPr="00614133">
        <w:rPr>
          <w:rFonts w:ascii="黑体" w:eastAsia="黑体" w:hAnsi="黑体" w:cs="仿宋_GB2312" w:hint="eastAsia"/>
          <w:color w:val="333333"/>
          <w:sz w:val="32"/>
          <w:szCs w:val="32"/>
          <w:shd w:val="clear" w:color="auto" w:fill="FFFFFF"/>
        </w:rPr>
        <w:t>.</w:t>
      </w:r>
      <w:r w:rsidR="00653D8B" w:rsidRPr="00614133">
        <w:rPr>
          <w:rFonts w:ascii="黑体" w:eastAsia="黑体" w:hAnsi="黑体" w:cs="仿宋_GB2312" w:hint="eastAsia"/>
          <w:color w:val="333333"/>
          <w:sz w:val="32"/>
          <w:szCs w:val="32"/>
          <w:shd w:val="clear" w:color="auto" w:fill="FFFFFF"/>
        </w:rPr>
        <w:t>党员领导干部参加双重组织生活是指：</w:t>
      </w:r>
      <w:r w:rsidR="00653D8B">
        <w:rPr>
          <w:rFonts w:ascii="仿宋_GB2312" w:eastAsia="仿宋_GB2312" w:hAnsi="仿宋_GB2312" w:cs="仿宋_GB2312" w:hint="eastAsia"/>
          <w:color w:val="333333"/>
          <w:sz w:val="32"/>
          <w:szCs w:val="32"/>
          <w:shd w:val="clear" w:color="auto" w:fill="FFFFFF"/>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53D8B" w:rsidRDefault="007A797D"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44</w:t>
      </w:r>
      <w:r w:rsidR="00653D8B" w:rsidRPr="00614133">
        <w:rPr>
          <w:rFonts w:ascii="黑体" w:eastAsia="黑体" w:hAnsi="黑体" w:cs="仿宋_GB2312" w:hint="eastAsia"/>
          <w:color w:val="333333"/>
          <w:sz w:val="32"/>
          <w:szCs w:val="32"/>
          <w:shd w:val="clear" w:color="auto" w:fill="FFFFFF"/>
        </w:rPr>
        <w:t>.党员领导干部五个过硬：</w:t>
      </w:r>
      <w:r w:rsidR="00653D8B">
        <w:rPr>
          <w:rFonts w:ascii="仿宋_GB2312" w:eastAsia="仿宋_GB2312" w:hAnsi="仿宋_GB2312" w:cs="仿宋_GB2312" w:hint="eastAsia"/>
          <w:color w:val="333333"/>
          <w:sz w:val="32"/>
          <w:szCs w:val="32"/>
          <w:shd w:val="clear" w:color="auto" w:fill="FFFFFF"/>
        </w:rPr>
        <w:t>信念过硬、政治过硬、责任过硬、能力过硬、作风过硬。</w:t>
      </w:r>
    </w:p>
    <w:p w:rsidR="00653D8B" w:rsidRDefault="002D6367"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45</w:t>
      </w:r>
      <w:r w:rsidR="00653D8B" w:rsidRPr="00614133">
        <w:rPr>
          <w:rFonts w:ascii="黑体" w:eastAsia="黑体" w:hAnsi="黑体" w:cs="仿宋_GB2312" w:hint="eastAsia"/>
          <w:color w:val="333333"/>
          <w:sz w:val="32"/>
          <w:szCs w:val="32"/>
          <w:shd w:val="clear" w:color="auto" w:fill="FFFFFF"/>
        </w:rPr>
        <w:t>.好干部“五条标准”：</w:t>
      </w:r>
      <w:r w:rsidR="00653D8B">
        <w:rPr>
          <w:rFonts w:ascii="仿宋_GB2312" w:eastAsia="仿宋_GB2312" w:hAnsi="仿宋_GB2312" w:cs="仿宋_GB2312" w:hint="eastAsia"/>
          <w:color w:val="333333"/>
          <w:sz w:val="32"/>
          <w:szCs w:val="32"/>
          <w:shd w:val="clear" w:color="auto" w:fill="FFFFFF"/>
        </w:rPr>
        <w:t>信念坚定、为民服务、勤政务实、敢于担当、清正廉洁。</w:t>
      </w:r>
    </w:p>
    <w:p w:rsidR="00653D8B" w:rsidRDefault="002D6367"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46</w:t>
      </w:r>
      <w:r w:rsidR="00653D8B" w:rsidRPr="00614133">
        <w:rPr>
          <w:rFonts w:ascii="黑体" w:eastAsia="黑体" w:hAnsi="黑体" w:cs="仿宋_GB2312" w:hint="eastAsia"/>
          <w:color w:val="333333"/>
          <w:sz w:val="32"/>
          <w:szCs w:val="32"/>
          <w:shd w:val="clear" w:color="auto" w:fill="FFFFFF"/>
        </w:rPr>
        <w:t>.</w:t>
      </w:r>
      <w:r w:rsidR="00A56889" w:rsidRPr="00614133">
        <w:rPr>
          <w:rFonts w:ascii="黑体" w:eastAsia="黑体" w:hAnsi="黑体" w:cs="仿宋_GB2312" w:hint="eastAsia"/>
          <w:color w:val="333333"/>
          <w:sz w:val="32"/>
          <w:szCs w:val="32"/>
          <w:shd w:val="clear" w:color="auto" w:fill="FFFFFF"/>
        </w:rPr>
        <w:t>三严三实：</w:t>
      </w:r>
      <w:r w:rsidR="00A56889">
        <w:rPr>
          <w:rFonts w:ascii="仿宋_GB2312" w:eastAsia="仿宋_GB2312" w:hAnsi="仿宋_GB2312" w:cs="仿宋_GB2312" w:hint="eastAsia"/>
          <w:color w:val="333333"/>
          <w:sz w:val="32"/>
          <w:szCs w:val="32"/>
          <w:shd w:val="clear" w:color="auto" w:fill="FFFFFF"/>
        </w:rPr>
        <w:t>严以修身、严以用权、严以律已，谋事要实、创业要实、做人要实。</w:t>
      </w:r>
    </w:p>
    <w:p w:rsidR="00A56889" w:rsidRDefault="002D6367"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47</w:t>
      </w:r>
      <w:r w:rsidR="00A56889" w:rsidRPr="00614133">
        <w:rPr>
          <w:rFonts w:ascii="黑体" w:eastAsia="黑体" w:hAnsi="黑体" w:cs="仿宋_GB2312" w:hint="eastAsia"/>
          <w:color w:val="333333"/>
          <w:sz w:val="32"/>
          <w:szCs w:val="32"/>
          <w:shd w:val="clear" w:color="auto" w:fill="FFFFFF"/>
        </w:rPr>
        <w:t>.十九大提出的共产党人价值观：</w:t>
      </w:r>
      <w:r w:rsidR="00A56889">
        <w:rPr>
          <w:rFonts w:ascii="仿宋_GB2312" w:eastAsia="仿宋_GB2312" w:hAnsi="仿宋_GB2312" w:cs="仿宋_GB2312" w:hint="eastAsia"/>
          <w:color w:val="333333"/>
          <w:sz w:val="32"/>
          <w:szCs w:val="32"/>
          <w:shd w:val="clear" w:color="auto" w:fill="FFFFFF"/>
        </w:rPr>
        <w:t>忠诚老实、公道正派</w:t>
      </w:r>
      <w:r w:rsidR="00BE7BC3">
        <w:rPr>
          <w:rFonts w:ascii="仿宋_GB2312" w:eastAsia="仿宋_GB2312" w:hAnsi="仿宋_GB2312" w:cs="仿宋_GB2312" w:hint="eastAsia"/>
          <w:color w:val="333333"/>
          <w:sz w:val="32"/>
          <w:szCs w:val="32"/>
          <w:shd w:val="clear" w:color="auto" w:fill="FFFFFF"/>
        </w:rPr>
        <w:t>、实事求是、清正廉洁。</w:t>
      </w:r>
    </w:p>
    <w:p w:rsidR="00BE7BC3" w:rsidRDefault="002D6367"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48</w:t>
      </w:r>
      <w:r w:rsidR="00BE7BC3" w:rsidRPr="00614133">
        <w:rPr>
          <w:rFonts w:ascii="黑体" w:eastAsia="黑体" w:hAnsi="黑体" w:cs="仿宋_GB2312" w:hint="eastAsia"/>
          <w:color w:val="333333"/>
          <w:sz w:val="32"/>
          <w:szCs w:val="32"/>
          <w:shd w:val="clear" w:color="auto" w:fill="FFFFFF"/>
        </w:rPr>
        <w:t>.党员“四个合格”：</w:t>
      </w:r>
      <w:r w:rsidR="00BE7BC3">
        <w:rPr>
          <w:rFonts w:ascii="仿宋_GB2312" w:eastAsia="仿宋_GB2312" w:hAnsi="仿宋_GB2312" w:cs="仿宋_GB2312" w:hint="eastAsia"/>
          <w:color w:val="333333"/>
          <w:sz w:val="32"/>
          <w:szCs w:val="32"/>
          <w:shd w:val="clear" w:color="auto" w:fill="FFFFFF"/>
        </w:rPr>
        <w:t>政治合格、品德合格、执行纪律合格、发挥作用合格。</w:t>
      </w:r>
    </w:p>
    <w:p w:rsidR="00BE7BC3" w:rsidRDefault="002D6367"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49</w:t>
      </w:r>
      <w:r w:rsidR="00BE7BC3" w:rsidRPr="00614133">
        <w:rPr>
          <w:rFonts w:ascii="黑体" w:eastAsia="黑体" w:hAnsi="黑体" w:cs="仿宋_GB2312" w:hint="eastAsia"/>
          <w:color w:val="333333"/>
          <w:sz w:val="32"/>
          <w:szCs w:val="32"/>
          <w:shd w:val="clear" w:color="auto" w:fill="FFFFFF"/>
        </w:rPr>
        <w:t>.党员必须严格遵守的“六大纪律”：</w:t>
      </w:r>
      <w:r w:rsidR="00BE7BC3">
        <w:rPr>
          <w:rFonts w:ascii="仿宋_GB2312" w:eastAsia="仿宋_GB2312" w:hAnsi="仿宋_GB2312" w:cs="仿宋_GB2312" w:hint="eastAsia"/>
          <w:color w:val="333333"/>
          <w:sz w:val="32"/>
          <w:szCs w:val="32"/>
          <w:shd w:val="clear" w:color="auto" w:fill="FFFFFF"/>
        </w:rPr>
        <w:t>政治纪律、组织纪律、廉洁纪律、群众纪律、工作纪律、生活纪律。</w:t>
      </w:r>
    </w:p>
    <w:p w:rsidR="00BE7BC3" w:rsidRDefault="002D6367"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50</w:t>
      </w:r>
      <w:r w:rsidR="00BE7BC3" w:rsidRPr="00614133">
        <w:rPr>
          <w:rFonts w:ascii="黑体" w:eastAsia="黑体" w:hAnsi="黑体" w:cs="仿宋_GB2312" w:hint="eastAsia"/>
          <w:color w:val="333333"/>
          <w:sz w:val="32"/>
          <w:szCs w:val="32"/>
          <w:shd w:val="clear" w:color="auto" w:fill="FFFFFF"/>
        </w:rPr>
        <w:t>.共产党员要做</w:t>
      </w:r>
      <w:r w:rsidR="00BE7BC3">
        <w:rPr>
          <w:rFonts w:ascii="仿宋_GB2312" w:eastAsia="仿宋_GB2312" w:hAnsi="仿宋_GB2312" w:cs="仿宋_GB2312" w:hint="eastAsia"/>
          <w:color w:val="333333"/>
          <w:sz w:val="32"/>
          <w:szCs w:val="32"/>
          <w:shd w:val="clear" w:color="auto" w:fill="FFFFFF"/>
        </w:rPr>
        <w:t>坚定的马克思主义无神论者，不得信仰宗教，更不能传播和发展宗教。</w:t>
      </w:r>
    </w:p>
    <w:p w:rsidR="00BE7BC3" w:rsidRDefault="002D6367" w:rsidP="00080365">
      <w:pPr>
        <w:pStyle w:val="a3"/>
        <w:snapToGrid w:val="0"/>
        <w:spacing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51</w:t>
      </w:r>
      <w:r w:rsidR="00BE7BC3" w:rsidRPr="00614133">
        <w:rPr>
          <w:rFonts w:ascii="黑体" w:eastAsia="黑体" w:hAnsi="黑体" w:cs="仿宋_GB2312" w:hint="eastAsia"/>
          <w:color w:val="333333"/>
          <w:sz w:val="32"/>
          <w:szCs w:val="32"/>
          <w:shd w:val="clear" w:color="auto" w:fill="FFFFFF"/>
        </w:rPr>
        <w:t>.对党员的纪律处分种类分为：</w:t>
      </w:r>
      <w:r w:rsidR="00BE7BC3">
        <w:rPr>
          <w:rFonts w:ascii="仿宋_GB2312" w:eastAsia="仿宋_GB2312" w:hAnsi="仿宋_GB2312" w:cs="仿宋_GB2312" w:hint="eastAsia"/>
          <w:color w:val="333333"/>
          <w:sz w:val="32"/>
          <w:szCs w:val="32"/>
          <w:shd w:val="clear" w:color="auto" w:fill="FFFFFF"/>
        </w:rPr>
        <w:t>警告、严重警告、撤销党内职务、留党察看、开除党籍。</w:t>
      </w:r>
    </w:p>
    <w:p w:rsidR="001E271F" w:rsidRPr="001E271F" w:rsidRDefault="002D6367" w:rsidP="001E271F">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color w:val="333333"/>
          <w:sz w:val="32"/>
          <w:szCs w:val="32"/>
          <w:shd w:val="clear" w:color="auto" w:fill="FFFFFF"/>
        </w:rPr>
        <w:t>52</w:t>
      </w:r>
      <w:r w:rsidR="001E271F" w:rsidRPr="00892221">
        <w:rPr>
          <w:rFonts w:ascii="黑体" w:eastAsia="黑体" w:hAnsi="黑体" w:cs="仿宋_GB2312" w:hint="eastAsia"/>
          <w:color w:val="333333"/>
          <w:sz w:val="32"/>
          <w:szCs w:val="32"/>
          <w:shd w:val="clear" w:color="auto" w:fill="FFFFFF"/>
        </w:rPr>
        <w:t>.</w:t>
      </w:r>
      <w:r w:rsidR="001E271F" w:rsidRPr="00892221">
        <w:rPr>
          <w:rFonts w:ascii="黑体" w:eastAsia="黑体" w:hAnsi="黑体" w:cs="仿宋_GB2312" w:hint="eastAsia"/>
          <w:sz w:val="32"/>
          <w:szCs w:val="32"/>
        </w:rPr>
        <w:t>习近平总书记在视察北京大学强调高等教育四个“重大论断”是：</w:t>
      </w:r>
      <w:r w:rsidR="001E271F" w:rsidRPr="001E271F">
        <w:rPr>
          <w:rFonts w:ascii="仿宋_GB2312" w:eastAsia="仿宋_GB2312" w:hAnsi="仿宋_GB2312" w:cs="仿宋_GB2312" w:hint="eastAsia"/>
          <w:sz w:val="32"/>
          <w:szCs w:val="32"/>
        </w:rPr>
        <w:t>高等教育是一个国家发展水平和发展潜力的重要标志；党和国家事业发展对高等教育的需要，对科学知识和优秀人才的需要，比以往任何时候都更为迫切；培养社会主义建设者和接班人是各级各类学校的共同使命；走内涵式发展道路是我国高等教育发展的必由之路。</w:t>
      </w:r>
    </w:p>
    <w:p w:rsidR="001E271F" w:rsidRPr="004345C1" w:rsidRDefault="002D6367" w:rsidP="004345C1">
      <w:pPr>
        <w:shd w:val="clear" w:color="auto" w:fill="FFFFFF"/>
        <w:spacing w:line="560" w:lineRule="exact"/>
        <w:ind w:firstLineChars="200" w:firstLine="640"/>
        <w:rPr>
          <w:rFonts w:ascii="仿宋_GB2312" w:eastAsia="仿宋_GB2312" w:hAnsi="仿宋_GB2312" w:cs="仿宋_GB2312"/>
          <w:color w:val="431716"/>
          <w:sz w:val="32"/>
          <w:szCs w:val="32"/>
          <w:shd w:val="clear" w:color="auto" w:fill="FFFFFF"/>
        </w:rPr>
      </w:pPr>
      <w:r>
        <w:rPr>
          <w:rFonts w:ascii="黑体" w:eastAsia="黑体" w:hAnsi="黑体" w:cs="仿宋_GB2312" w:hint="eastAsia"/>
          <w:color w:val="333333"/>
          <w:sz w:val="32"/>
          <w:szCs w:val="32"/>
          <w:shd w:val="clear" w:color="auto" w:fill="FFFFFF"/>
        </w:rPr>
        <w:t>53</w:t>
      </w:r>
      <w:r w:rsidR="00892221" w:rsidRPr="00892221">
        <w:rPr>
          <w:rFonts w:ascii="黑体" w:eastAsia="黑体" w:hAnsi="黑体" w:cs="仿宋_GB2312" w:hint="eastAsia"/>
          <w:color w:val="333333"/>
          <w:sz w:val="32"/>
          <w:szCs w:val="32"/>
          <w:shd w:val="clear" w:color="auto" w:fill="FFFFFF"/>
        </w:rPr>
        <w:t>.</w:t>
      </w:r>
      <w:r w:rsidR="00892221" w:rsidRPr="00892221">
        <w:rPr>
          <w:rFonts w:ascii="黑体" w:eastAsia="黑体" w:hAnsi="黑体" w:cs="仿宋_GB2312" w:hint="eastAsia"/>
          <w:sz w:val="32"/>
          <w:szCs w:val="32"/>
        </w:rPr>
        <w:t>习近平总书记在视察北京大学讲话提出了四个“主要内容”：明确提出教育的“一个根本任务”</w:t>
      </w:r>
      <w:r w:rsidR="004345C1">
        <w:rPr>
          <w:rFonts w:ascii="仿宋_GB2312" w:eastAsia="仿宋_GB2312" w:hAnsi="仿宋_GB2312" w:cs="仿宋_GB2312" w:hint="eastAsia"/>
          <w:color w:val="431716"/>
          <w:sz w:val="32"/>
          <w:szCs w:val="32"/>
          <w:shd w:val="clear" w:color="auto" w:fill="FFFFFF"/>
        </w:rPr>
        <w:t>就是全面贯彻党的教育方针，把立德树人作为教育的根本任务，发展素质教育、推进教育公平、培养德智体美全面发展的社会主义建设者和接班人。</w:t>
      </w:r>
      <w:r w:rsidR="00892221" w:rsidRPr="004345C1">
        <w:rPr>
          <w:rFonts w:ascii="黑体" w:eastAsia="黑体" w:hAnsi="黑体" w:cs="仿宋_GB2312" w:hint="eastAsia"/>
          <w:sz w:val="32"/>
          <w:szCs w:val="32"/>
        </w:rPr>
        <w:t>明确提出“两个重要标准”</w:t>
      </w:r>
      <w:r w:rsidR="00892221" w:rsidRPr="004345C1">
        <w:rPr>
          <w:rFonts w:ascii="仿宋_GB2312" w:eastAsia="仿宋_GB2312" w:hAnsi="仿宋_GB2312" w:cs="仿宋_GB2312" w:hint="eastAsia"/>
          <w:sz w:val="32"/>
          <w:szCs w:val="32"/>
        </w:rPr>
        <w:t>就是要把立德树人的成效作为检验学校一切工作的根本标准，把师德师风作为评价教师队伍建设的第一标准。</w:t>
      </w:r>
      <w:r w:rsidR="00892221" w:rsidRPr="004345C1">
        <w:rPr>
          <w:rFonts w:ascii="黑体" w:eastAsia="黑体" w:hAnsi="黑体" w:cs="仿宋_GB2312" w:hint="eastAsia"/>
          <w:sz w:val="32"/>
          <w:szCs w:val="32"/>
        </w:rPr>
        <w:t>明确提出抓好“三项基础性工作”</w:t>
      </w:r>
      <w:r w:rsidR="00892221" w:rsidRPr="004345C1">
        <w:rPr>
          <w:rFonts w:ascii="仿宋_GB2312" w:eastAsia="仿宋_GB2312" w:hAnsi="仿宋_GB2312" w:cs="仿宋_GB2312" w:hint="eastAsia"/>
          <w:sz w:val="32"/>
          <w:szCs w:val="32"/>
        </w:rPr>
        <w:t>就是要坚持办学正确政治方向，建设高素质教师队伍，形成高水平人才培养体系。在再次强调“四有好老师”殷切期望的基础上，对</w:t>
      </w:r>
      <w:r w:rsidR="00892221" w:rsidRPr="004345C1">
        <w:rPr>
          <w:rFonts w:ascii="黑体" w:eastAsia="黑体" w:hAnsi="黑体" w:cs="仿宋_GB2312" w:hint="eastAsia"/>
          <w:sz w:val="32"/>
          <w:szCs w:val="32"/>
        </w:rPr>
        <w:t>青年学生明确提出“四点希望”</w:t>
      </w:r>
      <w:r w:rsidR="00892221" w:rsidRPr="004345C1">
        <w:rPr>
          <w:rFonts w:ascii="仿宋_GB2312" w:eastAsia="仿宋_GB2312" w:hAnsi="仿宋_GB2312" w:cs="仿宋_GB2312" w:hint="eastAsia"/>
          <w:sz w:val="32"/>
          <w:szCs w:val="32"/>
        </w:rPr>
        <w:t>就是要爱国、励志、求真、力行。</w:t>
      </w:r>
    </w:p>
    <w:p w:rsidR="008E57E5" w:rsidRPr="008E57E5" w:rsidRDefault="002D6367" w:rsidP="008E57E5">
      <w:pPr>
        <w:shd w:val="clear" w:color="auto" w:fill="FFFFFF"/>
        <w:spacing w:line="560" w:lineRule="exact"/>
        <w:ind w:firstLine="641"/>
        <w:rPr>
          <w:rFonts w:ascii="仿宋_GB2312" w:eastAsia="仿宋_GB2312" w:hAnsi="仿宋_GB2312" w:cs="仿宋_GB2312"/>
          <w:color w:val="333333"/>
          <w:kern w:val="0"/>
          <w:sz w:val="32"/>
          <w:szCs w:val="32"/>
        </w:rPr>
      </w:pPr>
      <w:r>
        <w:rPr>
          <w:rFonts w:ascii="黑体" w:eastAsia="黑体" w:hAnsi="黑体" w:cs="仿宋_GB2312" w:hint="eastAsia"/>
          <w:color w:val="333333"/>
          <w:sz w:val="32"/>
          <w:szCs w:val="32"/>
          <w:shd w:val="clear" w:color="auto" w:fill="FFFFFF"/>
        </w:rPr>
        <w:t>54</w:t>
      </w:r>
      <w:r w:rsidR="008E57E5" w:rsidRPr="008E57E5">
        <w:rPr>
          <w:rFonts w:ascii="黑体" w:eastAsia="黑体" w:hAnsi="黑体" w:cs="仿宋_GB2312" w:hint="eastAsia"/>
          <w:color w:val="333333"/>
          <w:sz w:val="32"/>
          <w:szCs w:val="32"/>
          <w:shd w:val="clear" w:color="auto" w:fill="FFFFFF"/>
        </w:rPr>
        <w:t>.</w:t>
      </w:r>
      <w:r w:rsidR="008E57E5" w:rsidRPr="008E57E5">
        <w:rPr>
          <w:rFonts w:ascii="黑体" w:eastAsia="黑体" w:hAnsi="黑体" w:hint="eastAsia"/>
          <w:color w:val="393939"/>
          <w:sz w:val="32"/>
          <w:szCs w:val="32"/>
          <w:shd w:val="clear" w:color="auto" w:fill="FFFFFF"/>
        </w:rPr>
        <w:t>习近平在全国高校思政工作会议上指出</w:t>
      </w:r>
      <w:r w:rsidR="008E57E5">
        <w:rPr>
          <w:rFonts w:ascii="黑体" w:eastAsia="黑体" w:hAnsi="黑体" w:hint="eastAsia"/>
          <w:color w:val="393939"/>
          <w:sz w:val="32"/>
          <w:szCs w:val="32"/>
          <w:shd w:val="clear" w:color="auto" w:fill="FFFFFF"/>
        </w:rPr>
        <w:t>三全育人内容是</w:t>
      </w:r>
      <w:r w:rsidR="008E57E5" w:rsidRPr="008E57E5">
        <w:rPr>
          <w:rFonts w:ascii="黑体" w:eastAsia="黑体" w:hAnsi="黑体" w:hint="eastAsia"/>
          <w:color w:val="393939"/>
          <w:sz w:val="32"/>
          <w:szCs w:val="32"/>
          <w:shd w:val="clear" w:color="auto" w:fill="FFFFFF"/>
        </w:rPr>
        <w:t>：</w:t>
      </w:r>
      <w:r w:rsidR="008E57E5" w:rsidRPr="008E57E5">
        <w:rPr>
          <w:rFonts w:ascii="仿宋_GB2312" w:eastAsia="仿宋_GB2312" w:hAnsi="微软雅黑" w:hint="eastAsia"/>
          <w:color w:val="393939"/>
          <w:sz w:val="32"/>
          <w:szCs w:val="32"/>
          <w:shd w:val="clear" w:color="auto" w:fill="FFFFFF"/>
        </w:rPr>
        <w:t>“要坚持把立德树人作为中心环节，把思想政治工作贯穿教育教学全过程，实现全程育人、全方位育人，努力开创我国高等教育事业发展新局面。”</w:t>
      </w:r>
    </w:p>
    <w:p w:rsidR="00AC2E58" w:rsidRPr="00AC2E58" w:rsidRDefault="002D6367" w:rsidP="00AC2E58">
      <w:pPr>
        <w:spacing w:line="560" w:lineRule="exact"/>
        <w:ind w:firstLineChars="200" w:firstLine="640"/>
        <w:rPr>
          <w:rFonts w:ascii="仿宋_GB2312" w:eastAsia="仿宋_GB2312"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55</w:t>
      </w:r>
      <w:r w:rsidR="00AC2E58">
        <w:rPr>
          <w:rFonts w:ascii="黑体" w:eastAsia="黑体" w:hAnsi="黑体" w:cs="仿宋_GB2312" w:hint="eastAsia"/>
          <w:color w:val="333333"/>
          <w:sz w:val="32"/>
          <w:szCs w:val="32"/>
          <w:shd w:val="clear" w:color="auto" w:fill="FFFFFF"/>
        </w:rPr>
        <w:t>.习近平新时代中国特色社会主义思想“五进”工作是：</w:t>
      </w:r>
      <w:r w:rsidR="00AC2E58" w:rsidRPr="00AC2E58">
        <w:rPr>
          <w:rFonts w:ascii="仿宋_GB2312" w:eastAsia="仿宋_GB2312" w:hAnsi="黑体" w:cs="仿宋_GB2312" w:hint="eastAsia"/>
          <w:color w:val="333333"/>
          <w:sz w:val="32"/>
          <w:szCs w:val="32"/>
          <w:shd w:val="clear" w:color="auto" w:fill="FFFFFF"/>
        </w:rPr>
        <w:t>进学术、进学科、进课程、进培训、进读本</w:t>
      </w:r>
      <w:r w:rsidR="00AC2E58">
        <w:rPr>
          <w:rFonts w:ascii="仿宋_GB2312" w:eastAsia="仿宋_GB2312" w:hAnsi="黑体" w:cs="仿宋_GB2312" w:hint="eastAsia"/>
          <w:color w:val="333333"/>
          <w:sz w:val="32"/>
          <w:szCs w:val="32"/>
          <w:shd w:val="clear" w:color="auto" w:fill="FFFFFF"/>
        </w:rPr>
        <w:t>。</w:t>
      </w:r>
    </w:p>
    <w:p w:rsidR="00AC2E58" w:rsidRPr="00AC2E58" w:rsidRDefault="002D6367" w:rsidP="00AC2E58">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color w:val="333333"/>
          <w:sz w:val="32"/>
          <w:szCs w:val="32"/>
          <w:shd w:val="clear" w:color="auto" w:fill="FFFFFF"/>
        </w:rPr>
        <w:t>56</w:t>
      </w:r>
      <w:r w:rsidR="00892221" w:rsidRPr="004345C1">
        <w:rPr>
          <w:rFonts w:ascii="黑体" w:eastAsia="黑体" w:hAnsi="黑体" w:cs="仿宋_GB2312" w:hint="eastAsia"/>
          <w:color w:val="333333"/>
          <w:sz w:val="32"/>
          <w:szCs w:val="32"/>
          <w:shd w:val="clear" w:color="auto" w:fill="FFFFFF"/>
        </w:rPr>
        <w:t>.</w:t>
      </w:r>
      <w:r w:rsidR="00892221" w:rsidRPr="004345C1">
        <w:rPr>
          <w:rFonts w:ascii="黑体" w:eastAsia="黑体" w:hAnsi="黑体" w:cs="仿宋_GB2312" w:hint="eastAsia"/>
          <w:sz w:val="32"/>
          <w:szCs w:val="32"/>
        </w:rPr>
        <w:t>教育部陈宝生部长在新时代全国高等学校本科教育工作会议上指出高等教育要坚持以本为本，推进四个回归的内容是：</w:t>
      </w:r>
      <w:r w:rsidR="00892221" w:rsidRPr="004345C1">
        <w:rPr>
          <w:rFonts w:ascii="仿宋_GB2312" w:eastAsia="仿宋_GB2312" w:hAnsi="仿宋_GB2312" w:cs="仿宋_GB2312" w:hint="eastAsia"/>
          <w:sz w:val="32"/>
          <w:szCs w:val="32"/>
        </w:rPr>
        <w:t>回归常识，就是学生要刻苦读书学习。回归本分，就是教师要潜心教书育人。回归初心，就是高等学校要倾心培养建设者和接班人。</w:t>
      </w:r>
      <w:r w:rsidR="004345C1" w:rsidRPr="004345C1">
        <w:rPr>
          <w:rFonts w:ascii="仿宋_GB2312" w:eastAsia="仿宋_GB2312" w:hAnsi="仿宋_GB2312" w:cs="仿宋_GB2312" w:hint="eastAsia"/>
          <w:sz w:val="32"/>
          <w:szCs w:val="32"/>
        </w:rPr>
        <w:t>回归梦想，就是高等教育要倾力实现教育报国、教育强国梦。</w:t>
      </w:r>
    </w:p>
    <w:p w:rsidR="00BE7BC3" w:rsidRDefault="002D6367" w:rsidP="008E57E5">
      <w:pPr>
        <w:shd w:val="clear" w:color="auto" w:fill="FFFFFF"/>
        <w:spacing w:line="560" w:lineRule="exact"/>
        <w:ind w:firstLine="641"/>
        <w:rPr>
          <w:rFonts w:ascii="仿宋_GB2312" w:eastAsia="仿宋_GB2312" w:hAnsi="仿宋_GB2312" w:cs="仿宋_GB2312"/>
          <w:color w:val="431716"/>
          <w:sz w:val="32"/>
          <w:szCs w:val="32"/>
          <w:shd w:val="clear" w:color="auto" w:fill="FFFFFF"/>
        </w:rPr>
      </w:pPr>
      <w:r>
        <w:rPr>
          <w:rFonts w:ascii="黑体" w:eastAsia="黑体" w:hAnsi="黑体" w:cs="仿宋_GB2312" w:hint="eastAsia"/>
          <w:color w:val="333333"/>
          <w:kern w:val="0"/>
          <w:sz w:val="32"/>
          <w:szCs w:val="32"/>
        </w:rPr>
        <w:t>57</w:t>
      </w:r>
      <w:r w:rsidR="008E57E5" w:rsidRPr="002452D7">
        <w:rPr>
          <w:rFonts w:ascii="黑体" w:eastAsia="黑体" w:hAnsi="黑体" w:cs="仿宋_GB2312" w:hint="eastAsia"/>
          <w:color w:val="333333"/>
          <w:kern w:val="0"/>
          <w:sz w:val="32"/>
          <w:szCs w:val="32"/>
        </w:rPr>
        <w:t>.</w:t>
      </w:r>
      <w:r w:rsidR="00BE7BC3" w:rsidRPr="002452D7">
        <w:rPr>
          <w:rFonts w:ascii="黑体" w:eastAsia="黑体" w:hAnsi="黑体" w:cs="仿宋_GB2312" w:hint="eastAsia"/>
          <w:color w:val="333333"/>
          <w:kern w:val="0"/>
          <w:sz w:val="32"/>
          <w:szCs w:val="32"/>
        </w:rPr>
        <w:t>四有好老师是：</w:t>
      </w:r>
      <w:r w:rsidR="00BE7BC3">
        <w:rPr>
          <w:rFonts w:ascii="仿宋_GB2312" w:eastAsia="仿宋_GB2312" w:hAnsi="仿宋_GB2312" w:cs="仿宋_GB2312" w:hint="eastAsia"/>
          <w:color w:val="333333"/>
          <w:kern w:val="0"/>
          <w:sz w:val="32"/>
          <w:szCs w:val="32"/>
        </w:rPr>
        <w:t>有理想信念、有道德情操、有扎实学识、有仁爱之心。</w:t>
      </w:r>
    </w:p>
    <w:p w:rsidR="00BE7BC3" w:rsidRDefault="002D6367" w:rsidP="002452D7">
      <w:pPr>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黑体" w:eastAsia="黑体" w:hAnsi="黑体" w:cs="仿宋_GB2312" w:hint="eastAsia"/>
          <w:color w:val="333333"/>
          <w:kern w:val="0"/>
          <w:sz w:val="32"/>
          <w:szCs w:val="32"/>
        </w:rPr>
        <w:t>58</w:t>
      </w:r>
      <w:r w:rsidR="00BE7BC3" w:rsidRPr="002452D7">
        <w:rPr>
          <w:rFonts w:ascii="黑体" w:eastAsia="黑体" w:hAnsi="黑体" w:cs="仿宋_GB2312" w:hint="eastAsia"/>
          <w:color w:val="333333"/>
          <w:kern w:val="0"/>
          <w:sz w:val="32"/>
          <w:szCs w:val="32"/>
        </w:rPr>
        <w:t>.学校办学理念：</w:t>
      </w:r>
      <w:r w:rsidR="00BE7BC3">
        <w:rPr>
          <w:rFonts w:ascii="仿宋_GB2312" w:eastAsia="仿宋_GB2312" w:hAnsi="仿宋_GB2312" w:cs="仿宋_GB2312" w:hint="eastAsia"/>
          <w:color w:val="333333"/>
          <w:kern w:val="0"/>
          <w:sz w:val="32"/>
          <w:szCs w:val="32"/>
        </w:rPr>
        <w:t>学校围绕区域经济社会发展的需求，遵循高等教育规律，秉承“艰苦创业、自强不息、开放办学、内涵发展、强化特色、注重创新，全面提高教育质量和效益”的办学理念。</w:t>
      </w:r>
    </w:p>
    <w:p w:rsidR="00BE7BC3" w:rsidRDefault="002D6367" w:rsidP="00AC2E58">
      <w:pPr>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黑体" w:eastAsia="黑体" w:hAnsi="黑体" w:cs="仿宋_GB2312" w:hint="eastAsia"/>
          <w:color w:val="333333"/>
          <w:kern w:val="0"/>
          <w:sz w:val="32"/>
          <w:szCs w:val="32"/>
        </w:rPr>
        <w:t>59</w:t>
      </w:r>
      <w:r w:rsidR="00BE7BC3" w:rsidRPr="00AC2E58">
        <w:rPr>
          <w:rFonts w:ascii="黑体" w:eastAsia="黑体" w:hAnsi="黑体" w:cs="仿宋_GB2312" w:hint="eastAsia"/>
          <w:color w:val="333333"/>
          <w:kern w:val="0"/>
          <w:sz w:val="32"/>
          <w:szCs w:val="32"/>
        </w:rPr>
        <w:t>.加强师德师风建设四个相统一：</w:t>
      </w:r>
      <w:r w:rsidR="00BE7BC3">
        <w:rPr>
          <w:rFonts w:ascii="仿宋_GB2312" w:eastAsia="仿宋_GB2312" w:hAnsi="仿宋_GB2312" w:cs="仿宋_GB2312" w:hint="eastAsia"/>
          <w:color w:val="333333"/>
          <w:kern w:val="0"/>
          <w:sz w:val="32"/>
          <w:szCs w:val="32"/>
        </w:rPr>
        <w:t>坚持教书和育人相统一，坚持言传和身教相统一，坚持潜心问道和关注社会相统一，坚持学术自由和学术规范相统一，引导广大教师以德立身、以德立学、以德施教。</w:t>
      </w:r>
    </w:p>
    <w:p w:rsidR="00BE7BC3" w:rsidRDefault="002D6367" w:rsidP="00AC2E58">
      <w:pPr>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黑体" w:eastAsia="黑体" w:hAnsi="黑体" w:cs="仿宋_GB2312" w:hint="eastAsia"/>
          <w:color w:val="333333"/>
          <w:kern w:val="0"/>
          <w:sz w:val="32"/>
          <w:szCs w:val="32"/>
        </w:rPr>
        <w:t>60</w:t>
      </w:r>
      <w:r w:rsidR="00BE7BC3" w:rsidRPr="00AC2E58">
        <w:rPr>
          <w:rFonts w:ascii="黑体" w:eastAsia="黑体" w:hAnsi="黑体" w:cs="仿宋_GB2312" w:hint="eastAsia"/>
          <w:color w:val="333333"/>
          <w:kern w:val="0"/>
          <w:sz w:val="32"/>
          <w:szCs w:val="32"/>
        </w:rPr>
        <w:t>.学校办学目标：</w:t>
      </w:r>
      <w:r w:rsidR="00BE7BC3">
        <w:rPr>
          <w:rFonts w:ascii="仿宋_GB2312" w:eastAsia="仿宋_GB2312" w:hAnsi="仿宋_GB2312" w:cs="仿宋_GB2312" w:hint="eastAsia"/>
          <w:color w:val="333333"/>
          <w:kern w:val="0"/>
          <w:sz w:val="32"/>
          <w:szCs w:val="32"/>
        </w:rPr>
        <w:t>到2020年，努力打造“两个一流”（西部一流、有一流学科），建设西部地区有特色、现代化、高水平的医科大学。</w:t>
      </w:r>
    </w:p>
    <w:p w:rsidR="006C3DAC" w:rsidRDefault="002D6367" w:rsidP="00AC2E58">
      <w:pPr>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黑体" w:eastAsia="黑体" w:hAnsi="黑体" w:cs="仿宋_GB2312" w:hint="eastAsia"/>
          <w:color w:val="333333"/>
          <w:kern w:val="0"/>
          <w:sz w:val="32"/>
          <w:szCs w:val="32"/>
        </w:rPr>
        <w:t>61</w:t>
      </w:r>
      <w:r w:rsidR="006C3DAC" w:rsidRPr="00E62DBB">
        <w:rPr>
          <w:rFonts w:ascii="黑体" w:eastAsia="黑体" w:hAnsi="黑体" w:cs="仿宋_GB2312" w:hint="eastAsia"/>
          <w:color w:val="333333"/>
          <w:kern w:val="0"/>
          <w:sz w:val="32"/>
          <w:szCs w:val="32"/>
        </w:rPr>
        <w:t>.学校2019年工作思路五个坚持的内容是：</w:t>
      </w:r>
      <w:r w:rsidR="006C3DAC">
        <w:rPr>
          <w:rFonts w:ascii="仿宋_GB2312" w:eastAsia="仿宋_GB2312" w:hAnsi="仿宋_GB2312" w:cs="仿宋_GB2312" w:hint="eastAsia"/>
          <w:color w:val="333333"/>
          <w:kern w:val="0"/>
          <w:sz w:val="32"/>
          <w:szCs w:val="32"/>
        </w:rPr>
        <w:t>坚持党的全面领导，坚持立德树人的根本任务，坚持稳中求进</w:t>
      </w:r>
      <w:r w:rsidR="00691B41">
        <w:rPr>
          <w:rFonts w:ascii="仿宋_GB2312" w:eastAsia="仿宋_GB2312" w:hAnsi="仿宋_GB2312" w:cs="仿宋_GB2312" w:hint="eastAsia"/>
          <w:color w:val="333333"/>
          <w:kern w:val="0"/>
          <w:sz w:val="32"/>
          <w:szCs w:val="32"/>
        </w:rPr>
        <w:t>总基调</w:t>
      </w:r>
      <w:r w:rsidR="006C3DAC">
        <w:rPr>
          <w:rFonts w:ascii="仿宋_GB2312" w:eastAsia="仿宋_GB2312" w:hAnsi="仿宋_GB2312" w:cs="仿宋_GB2312" w:hint="eastAsia"/>
          <w:color w:val="333333"/>
          <w:kern w:val="0"/>
          <w:sz w:val="32"/>
          <w:szCs w:val="32"/>
        </w:rPr>
        <w:t>，坚持新发展理念，坚持</w:t>
      </w:r>
      <w:r w:rsidR="00E62DBB">
        <w:rPr>
          <w:rFonts w:ascii="仿宋_GB2312" w:eastAsia="仿宋_GB2312" w:hAnsi="仿宋_GB2312" w:cs="仿宋_GB2312" w:hint="eastAsia"/>
          <w:color w:val="333333"/>
          <w:kern w:val="0"/>
          <w:sz w:val="32"/>
          <w:szCs w:val="32"/>
        </w:rPr>
        <w:t>高质量发展。</w:t>
      </w:r>
    </w:p>
    <w:p w:rsidR="002D6367" w:rsidRPr="006C3DAC" w:rsidRDefault="002D6367" w:rsidP="00AC2E58">
      <w:pPr>
        <w:shd w:val="clear" w:color="auto" w:fill="FFFFFF"/>
        <w:spacing w:line="560" w:lineRule="exact"/>
        <w:ind w:firstLineChars="200" w:firstLine="640"/>
        <w:rPr>
          <w:rFonts w:ascii="仿宋_GB2312" w:eastAsia="仿宋_GB2312" w:hAnsi="仿宋_GB2312" w:cs="仿宋_GB2312"/>
          <w:sz w:val="32"/>
          <w:szCs w:val="32"/>
        </w:rPr>
      </w:pPr>
      <w:r w:rsidRPr="004A2A47">
        <w:rPr>
          <w:rFonts w:ascii="黑体" w:eastAsia="黑体" w:hAnsi="黑体" w:cs="仿宋_GB2312" w:hint="eastAsia"/>
          <w:color w:val="333333"/>
          <w:kern w:val="0"/>
          <w:sz w:val="32"/>
          <w:szCs w:val="32"/>
        </w:rPr>
        <w:t>62.</w:t>
      </w:r>
      <w:r w:rsidR="004A2A47" w:rsidRPr="004A2A47">
        <w:rPr>
          <w:rFonts w:ascii="黑体" w:eastAsia="黑体" w:hAnsi="黑体" w:cs="仿宋_GB2312" w:hint="eastAsia"/>
          <w:color w:val="333333"/>
          <w:kern w:val="0"/>
          <w:sz w:val="32"/>
          <w:szCs w:val="32"/>
        </w:rPr>
        <w:t>中办国办印发《加快推进教育现代化实施方案（2018-2022年）》提出了推进教育现代化的十项重点任务：</w:t>
      </w:r>
      <w:r w:rsidR="004A2A47">
        <w:rPr>
          <w:rFonts w:ascii="仿宋_GB2312" w:eastAsia="仿宋_GB2312" w:hAnsi="仿宋_GB2312" w:cs="仿宋_GB2312" w:hint="eastAsia"/>
          <w:color w:val="333333"/>
          <w:kern w:val="0"/>
          <w:sz w:val="32"/>
          <w:szCs w:val="32"/>
        </w:rPr>
        <w:t>一是实施新时代立德树人工程。二是推进基础教育巩固提高。三是深化职业教育产教融合。四是推进高等教育内涵发展。五是全面加强新时代教师队伍建设。六是大力推进教育信息化。七是实施中西部教育振兴发展计划。八是推进教育现代化区域创新试验。九是推进共建“一带一路”教育行动。</w:t>
      </w:r>
      <w:r w:rsidR="00392ABC">
        <w:rPr>
          <w:rFonts w:ascii="仿宋_GB2312" w:eastAsia="仿宋_GB2312" w:hAnsi="仿宋_GB2312" w:cs="仿宋_GB2312" w:hint="eastAsia"/>
          <w:color w:val="333333"/>
          <w:kern w:val="0"/>
          <w:sz w:val="32"/>
          <w:szCs w:val="32"/>
        </w:rPr>
        <w:t>十是深化重点领域教育综合改革。</w:t>
      </w:r>
      <w:bookmarkStart w:id="0" w:name="_GoBack"/>
      <w:bookmarkEnd w:id="0"/>
    </w:p>
    <w:p w:rsidR="0067621D" w:rsidRPr="002D6367" w:rsidRDefault="0067621D"/>
    <w:sectPr w:rsidR="0067621D" w:rsidRPr="002D6367" w:rsidSect="0067621D">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C7" w:rsidRDefault="000C06C7" w:rsidP="008A76CB">
      <w:r>
        <w:separator/>
      </w:r>
    </w:p>
  </w:endnote>
  <w:endnote w:type="continuationSeparator" w:id="0">
    <w:p w:rsidR="000C06C7" w:rsidRDefault="000C06C7" w:rsidP="008A7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Malgun Gothic Semilight">
    <w:charset w:val="86"/>
    <w:family w:val="swiss"/>
    <w:pitch w:val="variable"/>
    <w:sig w:usb0="B0000AAF" w:usb1="09DF7CFB" w:usb2="00000012" w:usb3="00000000" w:csb0="003E01BD"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C7" w:rsidRDefault="000C06C7" w:rsidP="008A76CB">
      <w:r>
        <w:separator/>
      </w:r>
    </w:p>
  </w:footnote>
  <w:footnote w:type="continuationSeparator" w:id="0">
    <w:p w:rsidR="000C06C7" w:rsidRDefault="000C06C7" w:rsidP="008A7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DEA26"/>
    <w:multiLevelType w:val="singleLevel"/>
    <w:tmpl w:val="5A9DEA26"/>
    <w:lvl w:ilvl="0">
      <w:start w:val="2"/>
      <w:numFmt w:val="chineseCounting"/>
      <w:suff w:val="nothing"/>
      <w:lvlText w:val="%1、"/>
      <w:lvlJc w:val="left"/>
    </w:lvl>
  </w:abstractNum>
  <w:abstractNum w:abstractNumId="1">
    <w:nsid w:val="5AC214E3"/>
    <w:multiLevelType w:val="singleLevel"/>
    <w:tmpl w:val="5AC214E3"/>
    <w:lvl w:ilvl="0">
      <w:start w:val="47"/>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AC3397A"/>
    <w:rsid w:val="000307B3"/>
    <w:rsid w:val="0005312D"/>
    <w:rsid w:val="00080365"/>
    <w:rsid w:val="00082063"/>
    <w:rsid w:val="0008537F"/>
    <w:rsid w:val="000B3C68"/>
    <w:rsid w:val="000C06C7"/>
    <w:rsid w:val="00106CFF"/>
    <w:rsid w:val="00115DC4"/>
    <w:rsid w:val="00131EE0"/>
    <w:rsid w:val="001D57DA"/>
    <w:rsid w:val="001E271F"/>
    <w:rsid w:val="001E3D78"/>
    <w:rsid w:val="001E3F6A"/>
    <w:rsid w:val="001E5278"/>
    <w:rsid w:val="001F2D94"/>
    <w:rsid w:val="001F491D"/>
    <w:rsid w:val="001F53DF"/>
    <w:rsid w:val="0022083C"/>
    <w:rsid w:val="002452D7"/>
    <w:rsid w:val="00254D9F"/>
    <w:rsid w:val="002634E6"/>
    <w:rsid w:val="00284D14"/>
    <w:rsid w:val="002D6367"/>
    <w:rsid w:val="002E1D75"/>
    <w:rsid w:val="003162E5"/>
    <w:rsid w:val="003237CD"/>
    <w:rsid w:val="00332DD7"/>
    <w:rsid w:val="0036495A"/>
    <w:rsid w:val="00392ABC"/>
    <w:rsid w:val="003A222E"/>
    <w:rsid w:val="003D69B2"/>
    <w:rsid w:val="003E4F93"/>
    <w:rsid w:val="003F2DA1"/>
    <w:rsid w:val="003F7F58"/>
    <w:rsid w:val="00413A04"/>
    <w:rsid w:val="004345C1"/>
    <w:rsid w:val="00464AEF"/>
    <w:rsid w:val="004778F3"/>
    <w:rsid w:val="00490EA5"/>
    <w:rsid w:val="00490F69"/>
    <w:rsid w:val="004923C5"/>
    <w:rsid w:val="004A2A47"/>
    <w:rsid w:val="004A4D7F"/>
    <w:rsid w:val="004D734B"/>
    <w:rsid w:val="004F04DC"/>
    <w:rsid w:val="00532AB0"/>
    <w:rsid w:val="00546940"/>
    <w:rsid w:val="00553D89"/>
    <w:rsid w:val="0057554E"/>
    <w:rsid w:val="00595717"/>
    <w:rsid w:val="005B3B18"/>
    <w:rsid w:val="005C3299"/>
    <w:rsid w:val="005C4734"/>
    <w:rsid w:val="005E0A82"/>
    <w:rsid w:val="005F3D17"/>
    <w:rsid w:val="00614133"/>
    <w:rsid w:val="00615ED9"/>
    <w:rsid w:val="00620672"/>
    <w:rsid w:val="00621C9C"/>
    <w:rsid w:val="0062286C"/>
    <w:rsid w:val="006415AF"/>
    <w:rsid w:val="00653D8B"/>
    <w:rsid w:val="006712D3"/>
    <w:rsid w:val="0067621D"/>
    <w:rsid w:val="00691B41"/>
    <w:rsid w:val="006A1EC8"/>
    <w:rsid w:val="006B393B"/>
    <w:rsid w:val="006B7FB1"/>
    <w:rsid w:val="006C3DAC"/>
    <w:rsid w:val="006D7FB4"/>
    <w:rsid w:val="006E59AC"/>
    <w:rsid w:val="006F739D"/>
    <w:rsid w:val="0078238B"/>
    <w:rsid w:val="007A797D"/>
    <w:rsid w:val="007B11D4"/>
    <w:rsid w:val="007D0D85"/>
    <w:rsid w:val="007E24CF"/>
    <w:rsid w:val="007E5E6E"/>
    <w:rsid w:val="008034E7"/>
    <w:rsid w:val="00803590"/>
    <w:rsid w:val="0081488F"/>
    <w:rsid w:val="00820F83"/>
    <w:rsid w:val="00821F95"/>
    <w:rsid w:val="00834360"/>
    <w:rsid w:val="00836068"/>
    <w:rsid w:val="00861F24"/>
    <w:rsid w:val="008661D2"/>
    <w:rsid w:val="008745B4"/>
    <w:rsid w:val="00884C15"/>
    <w:rsid w:val="00890135"/>
    <w:rsid w:val="00892221"/>
    <w:rsid w:val="008A76CB"/>
    <w:rsid w:val="008B50B1"/>
    <w:rsid w:val="008B6443"/>
    <w:rsid w:val="008E57E5"/>
    <w:rsid w:val="008E5D90"/>
    <w:rsid w:val="008F2188"/>
    <w:rsid w:val="00911CCA"/>
    <w:rsid w:val="009730BF"/>
    <w:rsid w:val="009A7446"/>
    <w:rsid w:val="009D3B8A"/>
    <w:rsid w:val="009D692E"/>
    <w:rsid w:val="009F130F"/>
    <w:rsid w:val="00A12E8A"/>
    <w:rsid w:val="00A15387"/>
    <w:rsid w:val="00A25D4A"/>
    <w:rsid w:val="00A56889"/>
    <w:rsid w:val="00A57D23"/>
    <w:rsid w:val="00A71E90"/>
    <w:rsid w:val="00A84AB6"/>
    <w:rsid w:val="00A8579A"/>
    <w:rsid w:val="00A87F29"/>
    <w:rsid w:val="00AA4BCB"/>
    <w:rsid w:val="00AC2E58"/>
    <w:rsid w:val="00AC6B74"/>
    <w:rsid w:val="00AD00D2"/>
    <w:rsid w:val="00AE3731"/>
    <w:rsid w:val="00B1330F"/>
    <w:rsid w:val="00B40F5F"/>
    <w:rsid w:val="00B7348E"/>
    <w:rsid w:val="00BE7BC3"/>
    <w:rsid w:val="00C45128"/>
    <w:rsid w:val="00C46320"/>
    <w:rsid w:val="00C62F77"/>
    <w:rsid w:val="00C73197"/>
    <w:rsid w:val="00CA44ED"/>
    <w:rsid w:val="00D45F4D"/>
    <w:rsid w:val="00D56276"/>
    <w:rsid w:val="00D77D79"/>
    <w:rsid w:val="00D95A0F"/>
    <w:rsid w:val="00D96138"/>
    <w:rsid w:val="00DE072D"/>
    <w:rsid w:val="00E14BB5"/>
    <w:rsid w:val="00E20B59"/>
    <w:rsid w:val="00E23BEA"/>
    <w:rsid w:val="00E62DBB"/>
    <w:rsid w:val="00E8023B"/>
    <w:rsid w:val="00E93771"/>
    <w:rsid w:val="00EA2FCB"/>
    <w:rsid w:val="00F06769"/>
    <w:rsid w:val="00F32565"/>
    <w:rsid w:val="00F53ED8"/>
    <w:rsid w:val="00F66E1F"/>
    <w:rsid w:val="00FD7DC4"/>
    <w:rsid w:val="051E408E"/>
    <w:rsid w:val="0672335B"/>
    <w:rsid w:val="0D8C046E"/>
    <w:rsid w:val="0FC4295E"/>
    <w:rsid w:val="158E1DEB"/>
    <w:rsid w:val="31145660"/>
    <w:rsid w:val="32DE2817"/>
    <w:rsid w:val="356E4F38"/>
    <w:rsid w:val="369279DB"/>
    <w:rsid w:val="3A866947"/>
    <w:rsid w:val="3D841002"/>
    <w:rsid w:val="3E7B7635"/>
    <w:rsid w:val="3FA96605"/>
    <w:rsid w:val="410E1DEA"/>
    <w:rsid w:val="496B2E06"/>
    <w:rsid w:val="4AC3397A"/>
    <w:rsid w:val="5296596C"/>
    <w:rsid w:val="5B61368F"/>
    <w:rsid w:val="5CBF5DAE"/>
    <w:rsid w:val="5DFF5755"/>
    <w:rsid w:val="614973A6"/>
    <w:rsid w:val="641C5827"/>
    <w:rsid w:val="64D04C0A"/>
    <w:rsid w:val="65A840F2"/>
    <w:rsid w:val="67C43ED1"/>
    <w:rsid w:val="6D49406C"/>
    <w:rsid w:val="71677F7F"/>
    <w:rsid w:val="78F37B6C"/>
    <w:rsid w:val="7A830064"/>
    <w:rsid w:val="7CB13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21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7621D"/>
    <w:pPr>
      <w:jc w:val="left"/>
    </w:pPr>
    <w:rPr>
      <w:rFonts w:cs="Times New Roman"/>
      <w:kern w:val="0"/>
      <w:sz w:val="24"/>
    </w:rPr>
  </w:style>
  <w:style w:type="character" w:styleId="a4">
    <w:name w:val="FollowedHyperlink"/>
    <w:basedOn w:val="a0"/>
    <w:qFormat/>
    <w:rsid w:val="0067621D"/>
    <w:rPr>
      <w:color w:val="333333"/>
      <w:u w:val="none"/>
    </w:rPr>
  </w:style>
  <w:style w:type="character" w:styleId="a5">
    <w:name w:val="Hyperlink"/>
    <w:basedOn w:val="a0"/>
    <w:qFormat/>
    <w:rsid w:val="0067621D"/>
    <w:rPr>
      <w:color w:val="333333"/>
      <w:u w:val="none"/>
    </w:rPr>
  </w:style>
  <w:style w:type="character" w:customStyle="1" w:styleId="hover1">
    <w:name w:val="hover1"/>
    <w:basedOn w:val="a0"/>
    <w:qFormat/>
    <w:rsid w:val="0067621D"/>
    <w:rPr>
      <w:u w:val="single"/>
    </w:rPr>
  </w:style>
  <w:style w:type="paragraph" w:styleId="a6">
    <w:name w:val="header"/>
    <w:basedOn w:val="a"/>
    <w:link w:val="Char"/>
    <w:uiPriority w:val="99"/>
    <w:rsid w:val="008A76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A76CB"/>
    <w:rPr>
      <w:rFonts w:asciiTheme="minorHAnsi" w:eastAsiaTheme="minorEastAsia" w:hAnsiTheme="minorHAnsi" w:cstheme="minorBidi"/>
      <w:kern w:val="2"/>
      <w:sz w:val="18"/>
      <w:szCs w:val="18"/>
    </w:rPr>
  </w:style>
  <w:style w:type="paragraph" w:styleId="a7">
    <w:name w:val="footer"/>
    <w:basedOn w:val="a"/>
    <w:link w:val="Char0"/>
    <w:rsid w:val="008A76CB"/>
    <w:pPr>
      <w:tabs>
        <w:tab w:val="center" w:pos="4153"/>
        <w:tab w:val="right" w:pos="8306"/>
      </w:tabs>
      <w:snapToGrid w:val="0"/>
      <w:jc w:val="left"/>
    </w:pPr>
    <w:rPr>
      <w:sz w:val="18"/>
      <w:szCs w:val="18"/>
    </w:rPr>
  </w:style>
  <w:style w:type="character" w:customStyle="1" w:styleId="Char0">
    <w:name w:val="页脚 Char"/>
    <w:basedOn w:val="a0"/>
    <w:link w:val="a7"/>
    <w:rsid w:val="008A76CB"/>
    <w:rPr>
      <w:rFonts w:asciiTheme="minorHAnsi" w:eastAsiaTheme="minorEastAsia" w:hAnsiTheme="minorHAnsi" w:cstheme="minorBidi"/>
      <w:kern w:val="2"/>
      <w:sz w:val="18"/>
      <w:szCs w:val="18"/>
    </w:rPr>
  </w:style>
  <w:style w:type="paragraph" w:styleId="a8">
    <w:name w:val="Date"/>
    <w:basedOn w:val="a"/>
    <w:next w:val="a"/>
    <w:link w:val="Char1"/>
    <w:rsid w:val="00080365"/>
    <w:pPr>
      <w:ind w:leftChars="2500" w:left="100"/>
    </w:pPr>
  </w:style>
  <w:style w:type="character" w:customStyle="1" w:styleId="Char1">
    <w:name w:val="日期 Char"/>
    <w:basedOn w:val="a0"/>
    <w:link w:val="a8"/>
    <w:rsid w:val="00080365"/>
    <w:rPr>
      <w:rFonts w:asciiTheme="minorHAnsi" w:eastAsiaTheme="minorEastAsia" w:hAnsiTheme="minorHAnsi" w:cstheme="minorBidi"/>
      <w:kern w:val="2"/>
      <w:sz w:val="21"/>
      <w:szCs w:val="24"/>
    </w:rPr>
  </w:style>
  <w:style w:type="paragraph" w:styleId="a9">
    <w:name w:val="Balloon Text"/>
    <w:basedOn w:val="a"/>
    <w:link w:val="Char2"/>
    <w:rsid w:val="00392ABC"/>
    <w:rPr>
      <w:sz w:val="18"/>
      <w:szCs w:val="18"/>
    </w:rPr>
  </w:style>
  <w:style w:type="character" w:customStyle="1" w:styleId="Char2">
    <w:name w:val="批注框文本 Char"/>
    <w:basedOn w:val="a0"/>
    <w:link w:val="a9"/>
    <w:rsid w:val="00392AB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组织部 赵强</dc:creator>
  <cp:lastModifiedBy>王晴</cp:lastModifiedBy>
  <cp:revision>1</cp:revision>
  <cp:lastPrinted>2019-03-01T06:27:00Z</cp:lastPrinted>
  <dcterms:created xsi:type="dcterms:W3CDTF">2019-03-25T07:56:00Z</dcterms:created>
  <dcterms:modified xsi:type="dcterms:W3CDTF">2019-03-25T07:56:00Z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